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E1C" w:rsidRPr="00A72345" w:rsidRDefault="00A72345" w:rsidP="00A72345">
      <w:pPr>
        <w:ind w:left="2160" w:firstLine="720"/>
        <w:rPr>
          <w:b/>
          <w:sz w:val="28"/>
          <w:lang w:val="fr-FR"/>
        </w:rPr>
      </w:pPr>
      <w:r>
        <w:rPr>
          <w:b/>
          <w:sz w:val="28"/>
          <w:lang w:val="fr-FR"/>
        </w:rPr>
        <w:t>FICHE DE LA DISCIPLINE</w:t>
      </w:r>
    </w:p>
    <w:p w:rsidR="00A72345" w:rsidRPr="00A72345" w:rsidRDefault="00A72345" w:rsidP="00A72345">
      <w:pPr>
        <w:rPr>
          <w:lang w:val="ro-RO"/>
        </w:rPr>
      </w:pPr>
    </w:p>
    <w:p w:rsidR="007513F8" w:rsidRPr="00454B1D" w:rsidRDefault="000B21AD"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454B1D" w:rsidTr="00DE77CC">
        <w:trPr>
          <w:trHeight w:val="98"/>
        </w:trPr>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1F0375" w:rsidRPr="00DE77CC" w:rsidRDefault="00586036"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sidR="00D84CF6">
              <w:rPr>
                <w:rFonts w:ascii="Arial" w:hAnsi="Arial" w:cs="Arial"/>
                <w:sz w:val="20"/>
                <w:lang w:val="ro-RO"/>
              </w:rPr>
              <w:t>DICINA SI FARMACIE “VICTOR BABEȘ” TIMIȘ</w:t>
            </w:r>
            <w:r w:rsidRPr="00DE77CC">
              <w:rPr>
                <w:rFonts w:ascii="Arial" w:hAnsi="Arial" w:cs="Arial"/>
                <w:sz w:val="20"/>
                <w:lang w:val="ro-RO"/>
              </w:rPr>
              <w:t>OARA</w:t>
            </w:r>
          </w:p>
        </w:tc>
      </w:tr>
      <w:tr w:rsidR="001F0375" w:rsidRPr="00454B1D" w:rsidTr="00DE77CC">
        <w:tc>
          <w:tcPr>
            <w:tcW w:w="3402" w:type="dxa"/>
          </w:tcPr>
          <w:p w:rsidR="001F0375" w:rsidRPr="00454B1D" w:rsidRDefault="000B21AD" w:rsidP="00CF291A">
            <w:pPr>
              <w:pStyle w:val="Heading5"/>
              <w:spacing w:before="0" w:line="240" w:lineRule="auto"/>
              <w:ind w:left="34"/>
              <w:rPr>
                <w:b w:val="0"/>
                <w:sz w:val="20"/>
              </w:rPr>
            </w:pPr>
            <w:r w:rsidRPr="00454B1D">
              <w:rPr>
                <w:b w:val="0"/>
                <w:sz w:val="20"/>
              </w:rPr>
              <w:t xml:space="preserve">1.2 </w:t>
            </w:r>
            <w:r w:rsidR="001F0375" w:rsidRPr="00454B1D">
              <w:rPr>
                <w:b w:val="0"/>
                <w:sz w:val="20"/>
              </w:rPr>
              <w:t>Facultatea</w:t>
            </w:r>
          </w:p>
        </w:tc>
        <w:tc>
          <w:tcPr>
            <w:tcW w:w="6804" w:type="dxa"/>
            <w:shd w:val="clear" w:color="auto" w:fill="C00000"/>
          </w:tcPr>
          <w:p w:rsidR="001F0375" w:rsidRPr="00DE77CC" w:rsidRDefault="00586036" w:rsidP="00F90E76">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sidR="00D84CF6">
              <w:rPr>
                <w:rFonts w:ascii="Arial" w:hAnsi="Arial" w:cs="Arial"/>
                <w:sz w:val="20"/>
                <w:lang w:val="fr-FR"/>
              </w:rPr>
              <w:t>Ă</w:t>
            </w:r>
          </w:p>
        </w:tc>
      </w:tr>
      <w:tr w:rsidR="001F0375" w:rsidRPr="00454B1D">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1F0375" w:rsidRPr="00586036" w:rsidRDefault="00672065" w:rsidP="00617D44">
            <w:pPr>
              <w:pStyle w:val="Heading1"/>
              <w:numPr>
                <w:ilvl w:val="0"/>
                <w:numId w:val="0"/>
              </w:numPr>
              <w:ind w:left="176"/>
              <w:jc w:val="left"/>
              <w:rPr>
                <w:b w:val="0"/>
                <w:sz w:val="20"/>
                <w:lang w:val="ro-RO"/>
              </w:rPr>
            </w:pPr>
            <w:r>
              <w:rPr>
                <w:b w:val="0"/>
                <w:sz w:val="20"/>
              </w:rPr>
              <w:t>V</w:t>
            </w:r>
          </w:p>
        </w:tc>
      </w:tr>
      <w:tr w:rsidR="00F90E76" w:rsidRPr="00454B1D">
        <w:tc>
          <w:tcPr>
            <w:tcW w:w="3402" w:type="dxa"/>
          </w:tcPr>
          <w:p w:rsidR="00F90E76" w:rsidRPr="00454B1D" w:rsidRDefault="000B21AD" w:rsidP="00CF291A">
            <w:pPr>
              <w:ind w:left="34"/>
              <w:rPr>
                <w:lang w:val="ro-RO"/>
              </w:rPr>
            </w:pPr>
            <w:r w:rsidRPr="00454B1D">
              <w:t>1.4</w:t>
            </w:r>
            <w:r w:rsidRPr="00454B1D">
              <w:rPr>
                <w:lang w:val="ro-RO"/>
              </w:rPr>
              <w:t xml:space="preserve">Domeniul </w:t>
            </w:r>
            <w:r w:rsidRPr="005D0723">
              <w:rPr>
                <w:lang w:val="ro-RO"/>
              </w:rPr>
              <w:t xml:space="preserve">de </w:t>
            </w:r>
            <w:r w:rsidRPr="005D0723">
              <w:rPr>
                <w:color w:val="000000"/>
                <w:lang w:val="ro-RO"/>
              </w:rPr>
              <w:t>studii</w:t>
            </w:r>
            <w:r w:rsidR="002D1B4D" w:rsidRPr="005D0723">
              <w:rPr>
                <w:color w:val="000000"/>
                <w:lang w:val="ro-RO"/>
              </w:rPr>
              <w:t xml:space="preserve"> de</w:t>
            </w:r>
            <w:r w:rsidR="00EB2D9A">
              <w:rPr>
                <w:lang w:val="ro-RO"/>
              </w:rPr>
              <w:t>..................</w:t>
            </w:r>
            <w:r w:rsidR="000F2D4D" w:rsidRPr="00454B1D">
              <w:rPr>
                <w:vertAlign w:val="superscript"/>
                <w:lang w:val="ro-RO"/>
              </w:rPr>
              <w:t>1)</w:t>
            </w:r>
          </w:p>
        </w:tc>
        <w:tc>
          <w:tcPr>
            <w:tcW w:w="6804" w:type="dxa"/>
          </w:tcPr>
          <w:p w:rsidR="00F90E76" w:rsidRPr="00586036" w:rsidRDefault="00586036" w:rsidP="00F90E76">
            <w:pPr>
              <w:pStyle w:val="Heading1"/>
              <w:numPr>
                <w:ilvl w:val="0"/>
                <w:numId w:val="0"/>
              </w:numPr>
              <w:ind w:left="176"/>
              <w:jc w:val="left"/>
              <w:rPr>
                <w:b w:val="0"/>
                <w:sz w:val="20"/>
                <w:lang w:val="ro-RO"/>
              </w:rPr>
            </w:pPr>
            <w:r w:rsidRPr="00586036">
              <w:rPr>
                <w:b w:val="0"/>
                <w:sz w:val="20"/>
                <w:lang w:val="ro-RO"/>
              </w:rPr>
              <w:t>Licenţă</w:t>
            </w:r>
          </w:p>
        </w:tc>
      </w:tr>
      <w:tr w:rsidR="000B21AD" w:rsidRPr="00454B1D">
        <w:tc>
          <w:tcPr>
            <w:tcW w:w="3402" w:type="dxa"/>
          </w:tcPr>
          <w:p w:rsidR="000B21AD" w:rsidRPr="00454B1D" w:rsidRDefault="000B21AD" w:rsidP="00CF291A">
            <w:pPr>
              <w:ind w:left="34"/>
              <w:rPr>
                <w:vertAlign w:val="superscript"/>
                <w:lang w:val="ro-RO"/>
              </w:rPr>
            </w:pPr>
            <w:r w:rsidRPr="00454B1D">
              <w:t>1.5</w:t>
            </w:r>
            <w:r w:rsidRPr="00454B1D">
              <w:rPr>
                <w:lang w:val="ro-RO"/>
              </w:rPr>
              <w:t>Ciclul de studii</w:t>
            </w:r>
            <w:r w:rsidR="000F2D4D">
              <w:rPr>
                <w:vertAlign w:val="superscript"/>
                <w:lang w:val="ro-RO"/>
              </w:rPr>
              <w:t>2</w:t>
            </w:r>
            <w:r w:rsidR="00CF291A" w:rsidRPr="00454B1D">
              <w:rPr>
                <w:vertAlign w:val="superscript"/>
                <w:lang w:val="ro-RO"/>
              </w:rPr>
              <w:t>)</w:t>
            </w:r>
          </w:p>
        </w:tc>
        <w:tc>
          <w:tcPr>
            <w:tcW w:w="6804" w:type="dxa"/>
          </w:tcPr>
          <w:p w:rsidR="000B21AD" w:rsidRPr="00586036" w:rsidRDefault="00586036" w:rsidP="00F90E76">
            <w:pPr>
              <w:pStyle w:val="Heading1"/>
              <w:numPr>
                <w:ilvl w:val="0"/>
                <w:numId w:val="0"/>
              </w:numPr>
              <w:ind w:left="176"/>
              <w:jc w:val="left"/>
              <w:rPr>
                <w:b w:val="0"/>
                <w:sz w:val="20"/>
                <w:lang w:val="ro-RO"/>
              </w:rPr>
            </w:pPr>
            <w:r w:rsidRPr="00586036">
              <w:rPr>
                <w:b w:val="0"/>
                <w:sz w:val="20"/>
                <w:lang w:val="ro-RO"/>
              </w:rPr>
              <w:t>Licenţă</w:t>
            </w:r>
          </w:p>
        </w:tc>
      </w:tr>
      <w:tr w:rsidR="00F90E76" w:rsidRPr="00454B1D" w:rsidTr="00944024">
        <w:trPr>
          <w:trHeight w:val="106"/>
        </w:trPr>
        <w:tc>
          <w:tcPr>
            <w:tcW w:w="3402" w:type="dxa"/>
          </w:tcPr>
          <w:p w:rsidR="00F90E76" w:rsidRPr="00454B1D" w:rsidRDefault="000B21AD"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F90E76" w:rsidRPr="00944024" w:rsidRDefault="00944024" w:rsidP="00944024">
            <w:pPr>
              <w:pStyle w:val="Heading1"/>
              <w:numPr>
                <w:ilvl w:val="0"/>
                <w:numId w:val="0"/>
              </w:numPr>
              <w:ind w:left="176"/>
              <w:jc w:val="left"/>
              <w:rPr>
                <w:rFonts w:ascii="Arial" w:hAnsi="Arial" w:cs="Arial"/>
                <w:b w:val="0"/>
                <w:sz w:val="20"/>
                <w:lang w:val="ro-RO"/>
              </w:rPr>
            </w:pPr>
            <w:r>
              <w:rPr>
                <w:rFonts w:ascii="Arial" w:hAnsi="Arial" w:cs="Arial"/>
                <w:b w:val="0"/>
                <w:sz w:val="20"/>
                <w:lang w:val="ro-RO"/>
              </w:rPr>
              <w:t>Medicină</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25"/>
        <w:gridCol w:w="142"/>
        <w:gridCol w:w="1275"/>
        <w:gridCol w:w="426"/>
        <w:gridCol w:w="567"/>
        <w:gridCol w:w="851"/>
        <w:gridCol w:w="992"/>
        <w:gridCol w:w="1275"/>
        <w:gridCol w:w="1558"/>
        <w:gridCol w:w="852"/>
      </w:tblGrid>
      <w:tr w:rsidR="00617D44" w:rsidRPr="00531A6B" w:rsidTr="007926D0">
        <w:trPr>
          <w:trHeight w:val="282"/>
        </w:trPr>
        <w:tc>
          <w:tcPr>
            <w:tcW w:w="2410" w:type="dxa"/>
            <w:gridSpan w:val="3"/>
          </w:tcPr>
          <w:p w:rsidR="00617D44" w:rsidRPr="00531A6B" w:rsidRDefault="00617D44" w:rsidP="00AE64FD">
            <w:pPr>
              <w:rPr>
                <w:lang w:val="ro-RO"/>
              </w:rPr>
            </w:pPr>
            <w:r w:rsidRPr="00531A6B">
              <w:rPr>
                <w:lang w:val="ro-RO"/>
              </w:rPr>
              <w:t>2.1</w:t>
            </w:r>
            <w:r>
              <w:rPr>
                <w:lang w:val="ro-RO"/>
              </w:rPr>
              <w:t>.</w:t>
            </w:r>
            <w:r w:rsidRPr="00531A6B">
              <w:rPr>
                <w:lang w:val="ro-RO"/>
              </w:rPr>
              <w:t xml:space="preserve"> Denumirea disciplinei</w:t>
            </w:r>
          </w:p>
        </w:tc>
        <w:tc>
          <w:tcPr>
            <w:tcW w:w="7796" w:type="dxa"/>
            <w:gridSpan w:val="8"/>
          </w:tcPr>
          <w:p w:rsidR="00617D44" w:rsidRPr="00531A6B" w:rsidRDefault="00672065" w:rsidP="00AE64FD">
            <w:pPr>
              <w:rPr>
                <w:b/>
                <w:lang w:val="ro-RO"/>
              </w:rPr>
            </w:pPr>
            <w:r>
              <w:rPr>
                <w:b/>
                <w:lang w:val="ro-RO"/>
              </w:rPr>
              <w:t>Hematologie</w:t>
            </w:r>
          </w:p>
        </w:tc>
      </w:tr>
      <w:tr w:rsidR="00617D44" w:rsidRPr="00531A6B" w:rsidTr="00AE64FD">
        <w:tc>
          <w:tcPr>
            <w:tcW w:w="4678" w:type="dxa"/>
            <w:gridSpan w:val="6"/>
          </w:tcPr>
          <w:p w:rsidR="00617D44" w:rsidRPr="00531A6B" w:rsidRDefault="00617D44" w:rsidP="00AE64FD">
            <w:pPr>
              <w:ind w:left="34"/>
              <w:rPr>
                <w:lang w:val="ro-RO"/>
              </w:rPr>
            </w:pPr>
            <w:r w:rsidRPr="00531A6B">
              <w:rPr>
                <w:lang w:val="ro-RO"/>
              </w:rPr>
              <w:t>2.2 Titularul activităţilor de curs</w:t>
            </w:r>
          </w:p>
        </w:tc>
        <w:tc>
          <w:tcPr>
            <w:tcW w:w="5528" w:type="dxa"/>
            <w:gridSpan w:val="5"/>
          </w:tcPr>
          <w:p w:rsidR="00617D44" w:rsidRPr="007926D0" w:rsidRDefault="00A72345" w:rsidP="007926D0">
            <w:pPr>
              <w:tabs>
                <w:tab w:val="left" w:pos="2861"/>
              </w:tabs>
              <w:rPr>
                <w:b/>
                <w:lang w:val="ro-RO"/>
              </w:rPr>
            </w:pPr>
            <w:r>
              <w:rPr>
                <w:b/>
                <w:lang w:val="ro-RO"/>
              </w:rPr>
              <w:t>Conf.univ.Dr. Ioana</w:t>
            </w:r>
            <w:r w:rsidR="00672065" w:rsidRPr="007926D0">
              <w:rPr>
                <w:b/>
                <w:lang w:val="ro-RO"/>
              </w:rPr>
              <w:t xml:space="preserve"> Ionita</w:t>
            </w:r>
            <w:r w:rsidR="007926D0" w:rsidRPr="007926D0">
              <w:rPr>
                <w:b/>
                <w:lang w:val="ro-RO"/>
              </w:rPr>
              <w:tab/>
            </w:r>
          </w:p>
        </w:tc>
      </w:tr>
      <w:tr w:rsidR="00617D44" w:rsidRPr="00531A6B" w:rsidTr="00AE64FD">
        <w:tc>
          <w:tcPr>
            <w:tcW w:w="4678" w:type="dxa"/>
            <w:gridSpan w:val="6"/>
          </w:tcPr>
          <w:p w:rsidR="00617D44" w:rsidRPr="00531A6B" w:rsidRDefault="00617D44"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617D44" w:rsidRPr="00531A6B" w:rsidRDefault="002E5D04" w:rsidP="00AE64FD">
            <w:pPr>
              <w:rPr>
                <w:lang w:val="ro-RO"/>
              </w:rPr>
            </w:pPr>
            <w:r>
              <w:rPr>
                <w:lang w:val="ro-RO"/>
              </w:rPr>
              <w:t xml:space="preserve">Asist.Univ.Dr. Calamar Popovici Despina,Asist.Univ.Dr. Oros Dacian, Asist.Univ.Dr. Todorescu Violeta, Asist.Univ.Dr.Potre Oncu Ovidiu, </w:t>
            </w:r>
            <w:r w:rsidR="00B107B3">
              <w:rPr>
                <w:lang w:val="ro-RO"/>
              </w:rPr>
              <w:t xml:space="preserve">Asist.univ. Dr. Potre Oncu </w:t>
            </w:r>
            <w:r>
              <w:rPr>
                <w:lang w:val="ro-RO"/>
              </w:rPr>
              <w:t xml:space="preserve"> Cristina; </w:t>
            </w:r>
            <w:r w:rsidR="00B107B3">
              <w:rPr>
                <w:lang w:val="ro-RO"/>
              </w:rPr>
              <w:t>Asist.Univ.Dr. Borsi</w:t>
            </w:r>
            <w:r>
              <w:rPr>
                <w:lang w:val="ro-RO"/>
              </w:rPr>
              <w:t xml:space="preserve"> Ema</w:t>
            </w:r>
            <w:r w:rsidR="00B107B3">
              <w:rPr>
                <w:lang w:val="ro-RO"/>
              </w:rPr>
              <w:t xml:space="preserve"> Cristina</w:t>
            </w:r>
            <w:r>
              <w:rPr>
                <w:lang w:val="ro-RO"/>
              </w:rPr>
              <w:t xml:space="preserve"> </w:t>
            </w:r>
            <w:r w:rsidR="00ED24FE">
              <w:rPr>
                <w:lang w:val="ro-RO"/>
              </w:rPr>
              <w:t>, Asist . Univ. Dr. Lighezan  Diana.</w:t>
            </w:r>
            <w:bookmarkStart w:id="0" w:name="_GoBack"/>
            <w:bookmarkEnd w:id="0"/>
          </w:p>
        </w:tc>
      </w:tr>
      <w:tr w:rsidR="00617D44" w:rsidRPr="00531A6B" w:rsidTr="00AE64FD">
        <w:trPr>
          <w:trHeight w:val="345"/>
        </w:trPr>
        <w:tc>
          <w:tcPr>
            <w:tcW w:w="1843" w:type="dxa"/>
            <w:vMerge w:val="restart"/>
          </w:tcPr>
          <w:p w:rsidR="00617D44" w:rsidRPr="00531A6B" w:rsidRDefault="00617D44" w:rsidP="00AE64FD">
            <w:pPr>
              <w:ind w:left="34"/>
              <w:rPr>
                <w:lang w:val="ro-RO"/>
              </w:rPr>
            </w:pPr>
            <w:r w:rsidRPr="00531A6B">
              <w:rPr>
                <w:lang w:val="ro-RO"/>
              </w:rPr>
              <w:t>2.4 Anul de studiu</w:t>
            </w:r>
          </w:p>
        </w:tc>
        <w:tc>
          <w:tcPr>
            <w:tcW w:w="425" w:type="dxa"/>
            <w:vMerge w:val="restart"/>
          </w:tcPr>
          <w:p w:rsidR="00617D44" w:rsidRPr="00531A6B" w:rsidRDefault="00672065" w:rsidP="00AE64FD">
            <w:pPr>
              <w:rPr>
                <w:b/>
                <w:lang w:val="ro-RO"/>
              </w:rPr>
            </w:pPr>
            <w:r>
              <w:rPr>
                <w:b/>
                <w:lang w:val="ro-RO"/>
              </w:rPr>
              <w:t>V</w:t>
            </w:r>
          </w:p>
        </w:tc>
        <w:tc>
          <w:tcPr>
            <w:tcW w:w="1417" w:type="dxa"/>
            <w:gridSpan w:val="2"/>
            <w:vMerge w:val="restart"/>
          </w:tcPr>
          <w:p w:rsidR="00617D44" w:rsidRPr="00531A6B" w:rsidRDefault="00617D44" w:rsidP="00AE64FD">
            <w:pPr>
              <w:rPr>
                <w:lang w:val="ro-RO"/>
              </w:rPr>
            </w:pPr>
            <w:r w:rsidRPr="00531A6B">
              <w:rPr>
                <w:lang w:val="ro-RO"/>
              </w:rPr>
              <w:t>2.5 Semestrul</w:t>
            </w:r>
          </w:p>
        </w:tc>
        <w:tc>
          <w:tcPr>
            <w:tcW w:w="426" w:type="dxa"/>
            <w:vMerge w:val="restart"/>
          </w:tcPr>
          <w:p w:rsidR="00617D44" w:rsidRPr="00531A6B" w:rsidRDefault="00617D44" w:rsidP="00AE64FD">
            <w:pPr>
              <w:rPr>
                <w:b/>
                <w:lang w:val="ro-RO"/>
              </w:rPr>
            </w:pPr>
            <w:r w:rsidRPr="00531A6B">
              <w:rPr>
                <w:b/>
                <w:lang w:val="ro-RO"/>
              </w:rPr>
              <w:t>I</w:t>
            </w:r>
          </w:p>
        </w:tc>
        <w:tc>
          <w:tcPr>
            <w:tcW w:w="1418" w:type="dxa"/>
            <w:gridSpan w:val="2"/>
            <w:vMerge w:val="restart"/>
          </w:tcPr>
          <w:p w:rsidR="00617D44" w:rsidRPr="00531A6B" w:rsidRDefault="00617D44" w:rsidP="00AE64FD">
            <w:pPr>
              <w:rPr>
                <w:lang w:val="ro-RO"/>
              </w:rPr>
            </w:pPr>
            <w:r w:rsidRPr="00531A6B">
              <w:rPr>
                <w:lang w:val="ro-RO"/>
              </w:rPr>
              <w:t>2.6 Tipul de evaluare</w:t>
            </w:r>
          </w:p>
        </w:tc>
        <w:tc>
          <w:tcPr>
            <w:tcW w:w="992" w:type="dxa"/>
            <w:vMerge w:val="restart"/>
          </w:tcPr>
          <w:p w:rsidR="00617D44" w:rsidRPr="00531A6B" w:rsidRDefault="00617D44" w:rsidP="00AE64FD">
            <w:pPr>
              <w:rPr>
                <w:b/>
                <w:lang w:val="ro-RO"/>
              </w:rPr>
            </w:pPr>
            <w:r w:rsidRPr="00531A6B">
              <w:rPr>
                <w:b/>
                <w:lang w:val="ro-RO"/>
              </w:rPr>
              <w:t xml:space="preserve">Examen </w:t>
            </w:r>
          </w:p>
        </w:tc>
        <w:tc>
          <w:tcPr>
            <w:tcW w:w="1275" w:type="dxa"/>
            <w:vMerge w:val="restart"/>
          </w:tcPr>
          <w:p w:rsidR="00617D44" w:rsidRPr="00531A6B" w:rsidRDefault="00617D44" w:rsidP="00AE64FD">
            <w:pPr>
              <w:rPr>
                <w:vertAlign w:val="superscript"/>
                <w:lang w:val="ro-RO"/>
              </w:rPr>
            </w:pPr>
            <w:r w:rsidRPr="00531A6B">
              <w:rPr>
                <w:lang w:val="ro-RO"/>
              </w:rPr>
              <w:t>2.7 Regimul disciplinei</w:t>
            </w:r>
          </w:p>
        </w:tc>
        <w:tc>
          <w:tcPr>
            <w:tcW w:w="1558" w:type="dxa"/>
          </w:tcPr>
          <w:p w:rsidR="00617D44" w:rsidRPr="00531A6B" w:rsidRDefault="00617D44" w:rsidP="00AE64FD">
            <w:pPr>
              <w:rPr>
                <w:vertAlign w:val="superscript"/>
                <w:lang w:val="ro-RO"/>
              </w:rPr>
            </w:pPr>
            <w:r w:rsidRPr="00531A6B">
              <w:rPr>
                <w:lang w:val="ro-RO"/>
              </w:rPr>
              <w:t>Conţinut</w:t>
            </w:r>
            <w:r w:rsidRPr="00531A6B">
              <w:rPr>
                <w:vertAlign w:val="superscript"/>
                <w:lang w:val="ro-RO"/>
              </w:rPr>
              <w:t>3)</w:t>
            </w:r>
          </w:p>
        </w:tc>
        <w:tc>
          <w:tcPr>
            <w:tcW w:w="852" w:type="dxa"/>
          </w:tcPr>
          <w:p w:rsidR="00617D44" w:rsidRPr="00531A6B" w:rsidRDefault="00672065" w:rsidP="00AE64FD">
            <w:pPr>
              <w:jc w:val="center"/>
              <w:rPr>
                <w:b/>
                <w:lang w:val="ro-RO"/>
              </w:rPr>
            </w:pPr>
            <w:r>
              <w:rPr>
                <w:b/>
                <w:lang w:val="ro-RO"/>
              </w:rPr>
              <w:t>DS</w:t>
            </w:r>
          </w:p>
        </w:tc>
      </w:tr>
      <w:tr w:rsidR="00617D44" w:rsidRPr="00531A6B" w:rsidTr="00AE64FD">
        <w:trPr>
          <w:trHeight w:val="345"/>
        </w:trPr>
        <w:tc>
          <w:tcPr>
            <w:tcW w:w="1843" w:type="dxa"/>
            <w:vMerge/>
          </w:tcPr>
          <w:p w:rsidR="00617D44" w:rsidRPr="00531A6B" w:rsidRDefault="00617D44" w:rsidP="00AE64FD">
            <w:pPr>
              <w:ind w:left="318"/>
              <w:rPr>
                <w:lang w:val="ro-RO"/>
              </w:rPr>
            </w:pPr>
          </w:p>
        </w:tc>
        <w:tc>
          <w:tcPr>
            <w:tcW w:w="425" w:type="dxa"/>
            <w:vMerge/>
          </w:tcPr>
          <w:p w:rsidR="00617D44" w:rsidRPr="00531A6B" w:rsidRDefault="00617D44" w:rsidP="00AE64FD">
            <w:pPr>
              <w:rPr>
                <w:lang w:val="ro-RO"/>
              </w:rPr>
            </w:pPr>
          </w:p>
        </w:tc>
        <w:tc>
          <w:tcPr>
            <w:tcW w:w="1417" w:type="dxa"/>
            <w:gridSpan w:val="2"/>
            <w:vMerge/>
          </w:tcPr>
          <w:p w:rsidR="00617D44" w:rsidRPr="00531A6B" w:rsidRDefault="00617D44" w:rsidP="00AE64FD">
            <w:pPr>
              <w:rPr>
                <w:lang w:val="ro-RO"/>
              </w:rPr>
            </w:pPr>
          </w:p>
        </w:tc>
        <w:tc>
          <w:tcPr>
            <w:tcW w:w="426" w:type="dxa"/>
            <w:vMerge/>
          </w:tcPr>
          <w:p w:rsidR="00617D44" w:rsidRPr="00531A6B" w:rsidRDefault="00617D44" w:rsidP="00AE64FD">
            <w:pPr>
              <w:rPr>
                <w:lang w:val="ro-RO"/>
              </w:rPr>
            </w:pPr>
          </w:p>
        </w:tc>
        <w:tc>
          <w:tcPr>
            <w:tcW w:w="1418" w:type="dxa"/>
            <w:gridSpan w:val="2"/>
            <w:vMerge/>
          </w:tcPr>
          <w:p w:rsidR="00617D44" w:rsidRPr="00531A6B" w:rsidRDefault="00617D44" w:rsidP="00AE64FD">
            <w:pPr>
              <w:rPr>
                <w:lang w:val="ro-RO"/>
              </w:rPr>
            </w:pPr>
          </w:p>
        </w:tc>
        <w:tc>
          <w:tcPr>
            <w:tcW w:w="992" w:type="dxa"/>
            <w:vMerge/>
          </w:tcPr>
          <w:p w:rsidR="00617D44" w:rsidRPr="00531A6B" w:rsidRDefault="00617D44" w:rsidP="00AE64FD">
            <w:pPr>
              <w:rPr>
                <w:lang w:val="ro-RO"/>
              </w:rPr>
            </w:pPr>
          </w:p>
        </w:tc>
        <w:tc>
          <w:tcPr>
            <w:tcW w:w="1275" w:type="dxa"/>
            <w:vMerge/>
          </w:tcPr>
          <w:p w:rsidR="00617D44" w:rsidRPr="00531A6B" w:rsidRDefault="00617D44" w:rsidP="00AE64FD">
            <w:pPr>
              <w:rPr>
                <w:lang w:val="ro-RO"/>
              </w:rPr>
            </w:pPr>
          </w:p>
        </w:tc>
        <w:tc>
          <w:tcPr>
            <w:tcW w:w="1558" w:type="dxa"/>
          </w:tcPr>
          <w:p w:rsidR="00617D44" w:rsidRPr="00531A6B" w:rsidRDefault="00617D44" w:rsidP="00AE64FD">
            <w:pPr>
              <w:rPr>
                <w:vertAlign w:val="superscript"/>
                <w:lang w:val="ro-RO"/>
              </w:rPr>
            </w:pPr>
            <w:r w:rsidRPr="00531A6B">
              <w:rPr>
                <w:lang w:val="ro-RO"/>
              </w:rPr>
              <w:t>Obligativitate</w:t>
            </w:r>
            <w:r w:rsidRPr="00531A6B">
              <w:rPr>
                <w:vertAlign w:val="superscript"/>
                <w:lang w:val="ro-RO"/>
              </w:rPr>
              <w:t>3)</w:t>
            </w:r>
          </w:p>
        </w:tc>
        <w:tc>
          <w:tcPr>
            <w:tcW w:w="852" w:type="dxa"/>
          </w:tcPr>
          <w:p w:rsidR="00617D44" w:rsidRPr="00531A6B" w:rsidRDefault="00712F1B" w:rsidP="00AE64FD">
            <w:pPr>
              <w:jc w:val="center"/>
              <w:rPr>
                <w:b/>
                <w:lang w:val="ro-RO"/>
              </w:rPr>
            </w:pPr>
            <w:r>
              <w:rPr>
                <w:b/>
                <w:lang w:val="ro-RO"/>
              </w:rPr>
              <w:t>DI</w:t>
            </w:r>
          </w:p>
        </w:tc>
      </w:tr>
    </w:tbl>
    <w:p w:rsidR="00617D44" w:rsidRPr="00531A6B" w:rsidRDefault="00617D44" w:rsidP="00617D44">
      <w:pPr>
        <w:pStyle w:val="BodyText2"/>
        <w:jc w:val="left"/>
        <w:rPr>
          <w:b/>
          <w:sz w:val="20"/>
        </w:rPr>
      </w:pPr>
    </w:p>
    <w:p w:rsidR="00617D44" w:rsidRPr="00531A6B" w:rsidRDefault="00617D44" w:rsidP="00617D44">
      <w:pPr>
        <w:pStyle w:val="BodyText2"/>
        <w:jc w:val="left"/>
        <w:rPr>
          <w:b/>
          <w:sz w:val="20"/>
        </w:rPr>
      </w:pPr>
      <w:r w:rsidRPr="00531A6B">
        <w:rPr>
          <w:b/>
          <w:sz w:val="20"/>
        </w:rPr>
        <w:t xml:space="preserve">3. Timpultotal estimat </w:t>
      </w:r>
      <w:r w:rsidRPr="00531A6B">
        <w:rPr>
          <w:sz w:val="20"/>
        </w:rPr>
        <w:t>(ore pe semestru al activităţilor didactice)</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40"/>
        <w:gridCol w:w="712"/>
        <w:gridCol w:w="1838"/>
        <w:gridCol w:w="709"/>
        <w:gridCol w:w="2685"/>
        <w:gridCol w:w="858"/>
      </w:tblGrid>
      <w:tr w:rsidR="00617D44" w:rsidRPr="00531A6B" w:rsidTr="00024A14">
        <w:trPr>
          <w:trHeight w:val="248"/>
        </w:trPr>
        <w:tc>
          <w:tcPr>
            <w:tcW w:w="3400" w:type="dxa"/>
            <w:gridSpan w:val="2"/>
            <w:tcBorders>
              <w:bottom w:val="single" w:sz="4" w:space="0" w:color="auto"/>
            </w:tcBorders>
          </w:tcPr>
          <w:p w:rsidR="00617D44" w:rsidRPr="00531A6B" w:rsidRDefault="00617D44" w:rsidP="00AE64FD">
            <w:pPr>
              <w:pStyle w:val="Heading2"/>
              <w:numPr>
                <w:ilvl w:val="0"/>
                <w:numId w:val="0"/>
              </w:numPr>
              <w:rPr>
                <w:b w:val="0"/>
                <w:sz w:val="20"/>
              </w:rPr>
            </w:pPr>
            <w:r w:rsidRPr="00531A6B">
              <w:rPr>
                <w:b w:val="0"/>
                <w:sz w:val="20"/>
              </w:rPr>
              <w:t>3.1 Număr de ore pe săptămână</w:t>
            </w:r>
          </w:p>
        </w:tc>
        <w:tc>
          <w:tcPr>
            <w:tcW w:w="712" w:type="dxa"/>
            <w:tcBorders>
              <w:bottom w:val="single" w:sz="4" w:space="0" w:color="auto"/>
            </w:tcBorders>
          </w:tcPr>
          <w:p w:rsidR="00617D44" w:rsidRPr="00531A6B" w:rsidRDefault="00712F1B" w:rsidP="00AE64FD">
            <w:pPr>
              <w:jc w:val="center"/>
              <w:rPr>
                <w:lang w:val="ro-RO"/>
              </w:rPr>
            </w:pPr>
            <w:r>
              <w:rPr>
                <w:lang w:val="ro-RO"/>
              </w:rPr>
              <w:t>4</w:t>
            </w:r>
          </w:p>
        </w:tc>
        <w:tc>
          <w:tcPr>
            <w:tcW w:w="1838" w:type="dxa"/>
            <w:tcBorders>
              <w:bottom w:val="single" w:sz="4" w:space="0" w:color="auto"/>
            </w:tcBorders>
          </w:tcPr>
          <w:p w:rsidR="00617D44" w:rsidRPr="00531A6B" w:rsidRDefault="00617D44" w:rsidP="00AE64FD">
            <w:pPr>
              <w:rPr>
                <w:lang w:val="ro-RO"/>
              </w:rPr>
            </w:pPr>
            <w:r w:rsidRPr="00531A6B">
              <w:rPr>
                <w:lang w:val="ro-RO"/>
              </w:rPr>
              <w:t>3.2 din care: curs</w:t>
            </w:r>
          </w:p>
        </w:tc>
        <w:tc>
          <w:tcPr>
            <w:tcW w:w="709" w:type="dxa"/>
            <w:tcBorders>
              <w:bottom w:val="single" w:sz="4" w:space="0" w:color="auto"/>
            </w:tcBorders>
          </w:tcPr>
          <w:p w:rsidR="00617D44" w:rsidRPr="00531A6B" w:rsidRDefault="00712F1B" w:rsidP="00AE64FD">
            <w:pPr>
              <w:jc w:val="center"/>
              <w:rPr>
                <w:b/>
                <w:lang w:val="ro-RO"/>
              </w:rPr>
            </w:pPr>
            <w:r>
              <w:rPr>
                <w:b/>
                <w:lang w:val="ro-RO"/>
              </w:rPr>
              <w:t>1</w:t>
            </w:r>
          </w:p>
        </w:tc>
        <w:tc>
          <w:tcPr>
            <w:tcW w:w="2685" w:type="dxa"/>
            <w:tcBorders>
              <w:bottom w:val="single" w:sz="4" w:space="0" w:color="auto"/>
            </w:tcBorders>
            <w:shd w:val="clear" w:color="auto" w:fill="auto"/>
          </w:tcPr>
          <w:p w:rsidR="00617D44" w:rsidRPr="00531A6B" w:rsidRDefault="00617D44" w:rsidP="00AE64FD">
            <w:pPr>
              <w:rPr>
                <w:lang w:val="ro-RO"/>
              </w:rPr>
            </w:pPr>
            <w:r w:rsidRPr="00531A6B">
              <w:rPr>
                <w:lang w:val="ro-RO"/>
              </w:rPr>
              <w:t>3.3laborator</w:t>
            </w:r>
          </w:p>
        </w:tc>
        <w:tc>
          <w:tcPr>
            <w:tcW w:w="858" w:type="dxa"/>
            <w:tcBorders>
              <w:bottom w:val="single" w:sz="4" w:space="0" w:color="auto"/>
            </w:tcBorders>
            <w:shd w:val="clear" w:color="auto" w:fill="auto"/>
          </w:tcPr>
          <w:p w:rsidR="00617D44" w:rsidRPr="00531A6B" w:rsidRDefault="00712F1B" w:rsidP="00AE64FD">
            <w:pPr>
              <w:jc w:val="center"/>
              <w:rPr>
                <w:b/>
                <w:lang w:val="ro-RO"/>
              </w:rPr>
            </w:pPr>
            <w:r>
              <w:rPr>
                <w:b/>
                <w:lang w:val="ro-RO"/>
              </w:rPr>
              <w:t>3</w:t>
            </w:r>
          </w:p>
        </w:tc>
      </w:tr>
      <w:tr w:rsidR="00617D44" w:rsidRPr="00531A6B" w:rsidTr="00024A14">
        <w:trPr>
          <w:trHeight w:val="247"/>
        </w:trPr>
        <w:tc>
          <w:tcPr>
            <w:tcW w:w="3400" w:type="dxa"/>
            <w:gridSpan w:val="2"/>
            <w:shd w:val="clear" w:color="auto" w:fill="auto"/>
          </w:tcPr>
          <w:p w:rsidR="00617D44" w:rsidRPr="00531A6B" w:rsidRDefault="00617D44" w:rsidP="00AE64FD">
            <w:pPr>
              <w:pStyle w:val="Heading2"/>
              <w:numPr>
                <w:ilvl w:val="0"/>
                <w:numId w:val="0"/>
              </w:numPr>
              <w:rPr>
                <w:b w:val="0"/>
                <w:sz w:val="20"/>
              </w:rPr>
            </w:pPr>
            <w:r w:rsidRPr="00531A6B">
              <w:rPr>
                <w:b w:val="0"/>
                <w:sz w:val="20"/>
              </w:rPr>
              <w:t>3.4 Total ore din planul de învăţământ</w:t>
            </w:r>
          </w:p>
        </w:tc>
        <w:tc>
          <w:tcPr>
            <w:tcW w:w="712" w:type="dxa"/>
            <w:shd w:val="clear" w:color="auto" w:fill="auto"/>
          </w:tcPr>
          <w:p w:rsidR="00617D44" w:rsidRPr="00531A6B" w:rsidRDefault="00024A14" w:rsidP="00AE64FD">
            <w:pPr>
              <w:pStyle w:val="Heading2"/>
              <w:numPr>
                <w:ilvl w:val="0"/>
                <w:numId w:val="0"/>
              </w:numPr>
              <w:jc w:val="center"/>
              <w:rPr>
                <w:sz w:val="20"/>
              </w:rPr>
            </w:pPr>
            <w:r>
              <w:rPr>
                <w:sz w:val="20"/>
              </w:rPr>
              <w:t>56 (4 x 14 pt 1 sem)</w:t>
            </w:r>
          </w:p>
        </w:tc>
        <w:tc>
          <w:tcPr>
            <w:tcW w:w="1838" w:type="dxa"/>
            <w:shd w:val="clear" w:color="auto" w:fill="auto"/>
          </w:tcPr>
          <w:p w:rsidR="00617D44" w:rsidRPr="00531A6B" w:rsidRDefault="00617D44" w:rsidP="00AE64FD">
            <w:pPr>
              <w:pStyle w:val="Heading2"/>
              <w:numPr>
                <w:ilvl w:val="0"/>
                <w:numId w:val="0"/>
              </w:numPr>
              <w:rPr>
                <w:b w:val="0"/>
                <w:sz w:val="20"/>
              </w:rPr>
            </w:pPr>
            <w:r w:rsidRPr="00531A6B">
              <w:rPr>
                <w:b w:val="0"/>
                <w:sz w:val="20"/>
              </w:rPr>
              <w:t>3.5 din care: curs</w:t>
            </w:r>
          </w:p>
        </w:tc>
        <w:tc>
          <w:tcPr>
            <w:tcW w:w="709" w:type="dxa"/>
            <w:shd w:val="clear" w:color="auto" w:fill="auto"/>
          </w:tcPr>
          <w:p w:rsidR="00617D44" w:rsidRPr="00531A6B" w:rsidRDefault="00712F1B" w:rsidP="00AE64FD">
            <w:pPr>
              <w:pStyle w:val="Heading2"/>
              <w:numPr>
                <w:ilvl w:val="0"/>
                <w:numId w:val="0"/>
              </w:numPr>
              <w:jc w:val="center"/>
              <w:rPr>
                <w:sz w:val="20"/>
              </w:rPr>
            </w:pPr>
            <w:r>
              <w:rPr>
                <w:sz w:val="20"/>
              </w:rPr>
              <w:t>14</w:t>
            </w:r>
          </w:p>
        </w:tc>
        <w:tc>
          <w:tcPr>
            <w:tcW w:w="2685" w:type="dxa"/>
            <w:shd w:val="clear" w:color="auto" w:fill="auto"/>
          </w:tcPr>
          <w:p w:rsidR="00617D44" w:rsidRPr="00531A6B" w:rsidRDefault="00617D44" w:rsidP="00AE64FD">
            <w:pPr>
              <w:pStyle w:val="Heading2"/>
              <w:numPr>
                <w:ilvl w:val="0"/>
                <w:numId w:val="0"/>
              </w:numPr>
              <w:rPr>
                <w:b w:val="0"/>
                <w:sz w:val="20"/>
              </w:rPr>
            </w:pPr>
            <w:r w:rsidRPr="00531A6B">
              <w:rPr>
                <w:b w:val="0"/>
                <w:sz w:val="20"/>
              </w:rPr>
              <w:t>3.6laborator</w:t>
            </w:r>
          </w:p>
        </w:tc>
        <w:tc>
          <w:tcPr>
            <w:tcW w:w="858" w:type="dxa"/>
            <w:shd w:val="clear" w:color="auto" w:fill="auto"/>
          </w:tcPr>
          <w:p w:rsidR="00617D44" w:rsidRPr="00531A6B" w:rsidRDefault="00712F1B" w:rsidP="00AE64FD">
            <w:pPr>
              <w:pStyle w:val="Heading2"/>
              <w:numPr>
                <w:ilvl w:val="0"/>
                <w:numId w:val="0"/>
              </w:numPr>
              <w:jc w:val="center"/>
              <w:rPr>
                <w:sz w:val="20"/>
              </w:rPr>
            </w:pPr>
            <w:r>
              <w:rPr>
                <w:sz w:val="20"/>
              </w:rPr>
              <w:t>42</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Distribuţia fondului de timp</w:t>
            </w:r>
          </w:p>
        </w:tc>
        <w:tc>
          <w:tcPr>
            <w:tcW w:w="858" w:type="dxa"/>
            <w:shd w:val="clear" w:color="auto" w:fill="auto"/>
          </w:tcPr>
          <w:p w:rsidR="00617D44" w:rsidRPr="00531A6B" w:rsidRDefault="00617D44" w:rsidP="00AE64FD">
            <w:pPr>
              <w:pStyle w:val="Heading2"/>
              <w:numPr>
                <w:ilvl w:val="0"/>
                <w:numId w:val="0"/>
              </w:numPr>
              <w:jc w:val="center"/>
              <w:rPr>
                <w:b w:val="0"/>
                <w:sz w:val="20"/>
              </w:rPr>
            </w:pPr>
            <w:r>
              <w:rPr>
                <w:b w:val="0"/>
                <w:sz w:val="20"/>
              </w:rPr>
              <w:t>ore</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Studiul după manual, suport de curs, bibliografie şi notiţe</w:t>
            </w:r>
          </w:p>
        </w:tc>
        <w:tc>
          <w:tcPr>
            <w:tcW w:w="858" w:type="dxa"/>
            <w:shd w:val="clear" w:color="auto" w:fill="auto"/>
          </w:tcPr>
          <w:p w:rsidR="00617D44" w:rsidRPr="00531A6B" w:rsidRDefault="00712F1B" w:rsidP="00AE64FD">
            <w:pPr>
              <w:pStyle w:val="Heading2"/>
              <w:numPr>
                <w:ilvl w:val="0"/>
                <w:numId w:val="0"/>
              </w:numPr>
              <w:jc w:val="center"/>
              <w:rPr>
                <w:b w:val="0"/>
                <w:sz w:val="20"/>
              </w:rPr>
            </w:pPr>
            <w:r>
              <w:rPr>
                <w:b w:val="0"/>
                <w:sz w:val="20"/>
              </w:rPr>
              <w:t>14</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shd w:val="clear" w:color="auto" w:fill="auto"/>
          </w:tcPr>
          <w:p w:rsidR="00617D44" w:rsidRPr="00531A6B" w:rsidRDefault="00712F1B" w:rsidP="00AE64FD">
            <w:pPr>
              <w:pStyle w:val="Heading2"/>
              <w:numPr>
                <w:ilvl w:val="0"/>
                <w:numId w:val="0"/>
              </w:numPr>
              <w:rPr>
                <w:b w:val="0"/>
                <w:sz w:val="20"/>
              </w:rPr>
            </w:pPr>
            <w:r>
              <w:rPr>
                <w:b w:val="0"/>
                <w:sz w:val="20"/>
              </w:rPr>
              <w:t>4</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Pregătire seminarii</w:t>
            </w:r>
            <w:r w:rsidRPr="00E314A8">
              <w:rPr>
                <w:sz w:val="20"/>
              </w:rPr>
              <w:t>/ laboratoare</w:t>
            </w:r>
            <w:r w:rsidRPr="00531A6B">
              <w:rPr>
                <w:b w:val="0"/>
                <w:sz w:val="20"/>
              </w:rPr>
              <w:t>/ proiecte, teme, referate, portofolii şi eseuri</w:t>
            </w:r>
          </w:p>
        </w:tc>
        <w:tc>
          <w:tcPr>
            <w:tcW w:w="858" w:type="dxa"/>
            <w:shd w:val="clear" w:color="auto" w:fill="auto"/>
          </w:tcPr>
          <w:p w:rsidR="00617D44" w:rsidRPr="00531A6B" w:rsidRDefault="00617D44" w:rsidP="00AE64FD">
            <w:pPr>
              <w:pStyle w:val="Heading2"/>
              <w:numPr>
                <w:ilvl w:val="0"/>
                <w:numId w:val="0"/>
              </w:numPr>
              <w:jc w:val="center"/>
              <w:rPr>
                <w:b w:val="0"/>
                <w:sz w:val="20"/>
              </w:rPr>
            </w:pPr>
            <w:r w:rsidRPr="00531A6B">
              <w:rPr>
                <w:b w:val="0"/>
                <w:sz w:val="20"/>
              </w:rPr>
              <w:t>14</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Tutoriat</w:t>
            </w:r>
          </w:p>
        </w:tc>
        <w:tc>
          <w:tcPr>
            <w:tcW w:w="858" w:type="dxa"/>
            <w:shd w:val="clear" w:color="auto" w:fill="auto"/>
          </w:tcPr>
          <w:p w:rsidR="00617D44" w:rsidRPr="00531A6B" w:rsidRDefault="00617D44" w:rsidP="00AE64FD">
            <w:pPr>
              <w:pStyle w:val="Heading2"/>
              <w:numPr>
                <w:ilvl w:val="0"/>
                <w:numId w:val="0"/>
              </w:numPr>
              <w:rPr>
                <w:b w:val="0"/>
                <w:sz w:val="20"/>
              </w:rPr>
            </w:pPr>
          </w:p>
        </w:tc>
      </w:tr>
      <w:tr w:rsidR="00617D44" w:rsidRPr="00531A6B" w:rsidTr="00024A14">
        <w:trPr>
          <w:trHeight w:val="247"/>
        </w:trPr>
        <w:tc>
          <w:tcPr>
            <w:tcW w:w="9344" w:type="dxa"/>
            <w:gridSpan w:val="6"/>
          </w:tcPr>
          <w:p w:rsidR="00617D44" w:rsidRPr="00531A6B" w:rsidRDefault="00617D44" w:rsidP="00712F1B">
            <w:pPr>
              <w:pStyle w:val="Heading2"/>
              <w:numPr>
                <w:ilvl w:val="0"/>
                <w:numId w:val="0"/>
              </w:numPr>
              <w:rPr>
                <w:b w:val="0"/>
                <w:sz w:val="20"/>
              </w:rPr>
            </w:pPr>
            <w:r w:rsidRPr="00531A6B">
              <w:rPr>
                <w:b w:val="0"/>
                <w:sz w:val="20"/>
              </w:rPr>
              <w:t>Examinări</w:t>
            </w:r>
            <w:r w:rsidR="00024A14" w:rsidRPr="00EB082F">
              <w:rPr>
                <w:sz w:val="20"/>
              </w:rPr>
              <w:t>(</w:t>
            </w:r>
            <w:r w:rsidRPr="00EB082F">
              <w:rPr>
                <w:sz w:val="20"/>
              </w:rPr>
              <w:t>1 examen practic, 1 examen final)</w:t>
            </w:r>
          </w:p>
        </w:tc>
        <w:tc>
          <w:tcPr>
            <w:tcW w:w="858" w:type="dxa"/>
            <w:shd w:val="clear" w:color="auto" w:fill="auto"/>
          </w:tcPr>
          <w:p w:rsidR="00617D44" w:rsidRPr="00531A6B" w:rsidRDefault="00712F1B" w:rsidP="00AE64FD">
            <w:pPr>
              <w:pStyle w:val="Heading2"/>
              <w:numPr>
                <w:ilvl w:val="0"/>
                <w:numId w:val="0"/>
              </w:numPr>
              <w:jc w:val="center"/>
              <w:rPr>
                <w:b w:val="0"/>
                <w:sz w:val="20"/>
              </w:rPr>
            </w:pPr>
            <w:r>
              <w:rPr>
                <w:b w:val="0"/>
                <w:sz w:val="20"/>
              </w:rPr>
              <w:t>2</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Alte activităţi</w:t>
            </w:r>
          </w:p>
        </w:tc>
        <w:tc>
          <w:tcPr>
            <w:tcW w:w="858" w:type="dxa"/>
            <w:shd w:val="clear" w:color="auto" w:fill="auto"/>
          </w:tcPr>
          <w:p w:rsidR="00617D44" w:rsidRPr="00531A6B" w:rsidRDefault="00617D44" w:rsidP="00AE64FD">
            <w:pPr>
              <w:pStyle w:val="Heading2"/>
              <w:numPr>
                <w:ilvl w:val="0"/>
                <w:numId w:val="0"/>
              </w:numPr>
              <w:jc w:val="center"/>
              <w:rPr>
                <w:b w:val="0"/>
                <w:sz w:val="20"/>
              </w:rPr>
            </w:pPr>
          </w:p>
        </w:tc>
      </w:tr>
      <w:tr w:rsidR="00617D44" w:rsidRPr="00531A6B" w:rsidTr="00EB082F">
        <w:trPr>
          <w:gridAfter w:val="4"/>
          <w:wAfter w:w="6090" w:type="dxa"/>
          <w:trHeight w:val="247"/>
        </w:trPr>
        <w:tc>
          <w:tcPr>
            <w:tcW w:w="3060" w:type="dxa"/>
            <w:shd w:val="clear" w:color="auto" w:fill="auto"/>
          </w:tcPr>
          <w:p w:rsidR="00617D44" w:rsidRPr="00531A6B" w:rsidRDefault="00617D44" w:rsidP="00AE64FD">
            <w:pPr>
              <w:pStyle w:val="Heading2"/>
              <w:numPr>
                <w:ilvl w:val="0"/>
                <w:numId w:val="0"/>
              </w:numPr>
              <w:rPr>
                <w:sz w:val="20"/>
              </w:rPr>
            </w:pPr>
            <w:r w:rsidRPr="00531A6B">
              <w:rPr>
                <w:sz w:val="20"/>
              </w:rPr>
              <w:t>3.7 Total ore studiu individual</w:t>
            </w:r>
          </w:p>
        </w:tc>
        <w:tc>
          <w:tcPr>
            <w:tcW w:w="1052" w:type="dxa"/>
            <w:gridSpan w:val="2"/>
            <w:shd w:val="clear" w:color="auto" w:fill="auto"/>
          </w:tcPr>
          <w:p w:rsidR="00617D44" w:rsidRPr="00531A6B" w:rsidRDefault="00712F1B" w:rsidP="00AE64FD">
            <w:pPr>
              <w:pStyle w:val="Heading2"/>
              <w:numPr>
                <w:ilvl w:val="0"/>
                <w:numId w:val="0"/>
              </w:numPr>
              <w:jc w:val="center"/>
              <w:rPr>
                <w:sz w:val="20"/>
              </w:rPr>
            </w:pPr>
            <w:r>
              <w:rPr>
                <w:sz w:val="20"/>
              </w:rPr>
              <w:t>32</w:t>
            </w:r>
          </w:p>
        </w:tc>
      </w:tr>
      <w:tr w:rsidR="00617D44" w:rsidRPr="00531A6B" w:rsidTr="00EB082F">
        <w:trPr>
          <w:gridAfter w:val="4"/>
          <w:wAfter w:w="6090" w:type="dxa"/>
          <w:trHeight w:val="247"/>
        </w:trPr>
        <w:tc>
          <w:tcPr>
            <w:tcW w:w="3060" w:type="dxa"/>
            <w:shd w:val="clear" w:color="auto" w:fill="auto"/>
          </w:tcPr>
          <w:p w:rsidR="00617D44" w:rsidRPr="00531A6B" w:rsidRDefault="00617D44" w:rsidP="00AE64FD">
            <w:pPr>
              <w:pStyle w:val="Heading2"/>
              <w:numPr>
                <w:ilvl w:val="0"/>
                <w:numId w:val="0"/>
              </w:numPr>
              <w:rPr>
                <w:sz w:val="20"/>
              </w:rPr>
            </w:pPr>
            <w:r w:rsidRPr="00531A6B">
              <w:rPr>
                <w:sz w:val="20"/>
              </w:rPr>
              <w:t>3.8 Total ore pe semestru</w:t>
            </w:r>
          </w:p>
        </w:tc>
        <w:tc>
          <w:tcPr>
            <w:tcW w:w="1052" w:type="dxa"/>
            <w:gridSpan w:val="2"/>
            <w:shd w:val="clear" w:color="auto" w:fill="auto"/>
          </w:tcPr>
          <w:p w:rsidR="00617D44" w:rsidRDefault="00712F1B" w:rsidP="00AE64FD">
            <w:pPr>
              <w:pStyle w:val="Heading2"/>
              <w:numPr>
                <w:ilvl w:val="0"/>
                <w:numId w:val="0"/>
              </w:numPr>
              <w:jc w:val="center"/>
              <w:rPr>
                <w:sz w:val="20"/>
              </w:rPr>
            </w:pPr>
            <w:r>
              <w:rPr>
                <w:sz w:val="20"/>
              </w:rPr>
              <w:t>90</w:t>
            </w:r>
          </w:p>
          <w:p w:rsidR="00024A14" w:rsidRPr="00024A14" w:rsidRDefault="00712F1B" w:rsidP="00024A14">
            <w:pPr>
              <w:rPr>
                <w:lang w:val="ro-RO"/>
              </w:rPr>
            </w:pPr>
            <w:r>
              <w:rPr>
                <w:lang w:val="ro-RO"/>
              </w:rPr>
              <w:t>(3</w:t>
            </w:r>
            <w:r w:rsidR="00024A14">
              <w:rPr>
                <w:lang w:val="ro-RO"/>
              </w:rPr>
              <w:t xml:space="preserve"> credite x 30 ore</w:t>
            </w:r>
            <w:r w:rsidR="00EB082F">
              <w:rPr>
                <w:lang w:val="ro-RO"/>
              </w:rPr>
              <w:t>/credit</w:t>
            </w:r>
            <w:r w:rsidR="00024A14">
              <w:rPr>
                <w:lang w:val="ro-RO"/>
              </w:rPr>
              <w:t>)</w:t>
            </w:r>
          </w:p>
        </w:tc>
      </w:tr>
      <w:tr w:rsidR="00617D44" w:rsidRPr="00712F1B" w:rsidTr="00EB082F">
        <w:trPr>
          <w:gridAfter w:val="4"/>
          <w:wAfter w:w="6090" w:type="dxa"/>
          <w:trHeight w:val="247"/>
        </w:trPr>
        <w:tc>
          <w:tcPr>
            <w:tcW w:w="3060" w:type="dxa"/>
            <w:shd w:val="clear" w:color="auto" w:fill="auto"/>
          </w:tcPr>
          <w:p w:rsidR="00617D44" w:rsidRPr="00531A6B" w:rsidRDefault="00617D44"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1052" w:type="dxa"/>
            <w:gridSpan w:val="2"/>
            <w:shd w:val="clear" w:color="auto" w:fill="auto"/>
          </w:tcPr>
          <w:p w:rsidR="00617D44" w:rsidRPr="00531A6B" w:rsidRDefault="00712F1B" w:rsidP="00AE64FD">
            <w:pPr>
              <w:pStyle w:val="Heading2"/>
              <w:numPr>
                <w:ilvl w:val="0"/>
                <w:numId w:val="0"/>
              </w:numPr>
              <w:jc w:val="center"/>
              <w:rPr>
                <w:sz w:val="20"/>
              </w:rPr>
            </w:pPr>
            <w:r>
              <w:rPr>
                <w:sz w:val="20"/>
              </w:rPr>
              <w:t>3</w:t>
            </w:r>
          </w:p>
        </w:tc>
      </w:tr>
    </w:tbl>
    <w:p w:rsidR="00617D44" w:rsidRDefault="00617D44" w:rsidP="00617D44">
      <w:pPr>
        <w:rPr>
          <w:b/>
          <w:lang w:val="ro-RO"/>
        </w:rPr>
      </w:pPr>
    </w:p>
    <w:p w:rsidR="00D13F45" w:rsidRPr="00531A6B" w:rsidRDefault="00D13F45" w:rsidP="00617D44">
      <w:pPr>
        <w:rPr>
          <w:b/>
          <w:lang w:val="ro-RO"/>
        </w:rPr>
      </w:pPr>
    </w:p>
    <w:p w:rsidR="00617D44" w:rsidRPr="00531A6B" w:rsidRDefault="00617D44" w:rsidP="00617D44">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4.1 de curriculum</w:t>
            </w:r>
          </w:p>
        </w:tc>
        <w:tc>
          <w:tcPr>
            <w:tcW w:w="7229" w:type="dxa"/>
            <w:shd w:val="clear" w:color="auto" w:fill="auto"/>
          </w:tcPr>
          <w:p w:rsidR="00617D44" w:rsidRPr="00531A6B" w:rsidRDefault="00343E68" w:rsidP="00D13F45">
            <w:pPr>
              <w:rPr>
                <w:lang w:val="ro-RO"/>
              </w:rPr>
            </w:pPr>
            <w:r>
              <w:rPr>
                <w:lang w:val="fr-FR"/>
              </w:rPr>
              <w:t>Physiologie, Physiopathologie, Pharmacologie, Sémiologie médicale pour hématologie </w:t>
            </w:r>
          </w:p>
        </w:tc>
      </w:tr>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4.2 de competenţe</w:t>
            </w:r>
          </w:p>
        </w:tc>
        <w:tc>
          <w:tcPr>
            <w:tcW w:w="7229" w:type="dxa"/>
            <w:shd w:val="clear" w:color="auto" w:fill="auto"/>
          </w:tcPr>
          <w:p w:rsidR="007403E0" w:rsidRPr="00531A6B" w:rsidRDefault="00343E68" w:rsidP="00474CD4">
            <w:pPr>
              <w:rPr>
                <w:lang w:val="ro-RO"/>
              </w:rPr>
            </w:pPr>
            <w:r>
              <w:rPr>
                <w:lang w:val="fr-FR"/>
              </w:rPr>
              <w:t>Interpréter un bulletin d'</w:t>
            </w:r>
            <w:proofErr w:type="spellStart"/>
            <w:r>
              <w:rPr>
                <w:lang w:val="fr-FR"/>
              </w:rPr>
              <w:t>analys</w:t>
            </w:r>
            <w:proofErr w:type="spellEnd"/>
          </w:p>
        </w:tc>
      </w:tr>
    </w:tbl>
    <w:p w:rsidR="00617D44" w:rsidRPr="00531A6B" w:rsidRDefault="00617D44" w:rsidP="00617D44">
      <w:pPr>
        <w:rPr>
          <w:b/>
          <w:lang w:val="ro-RO"/>
        </w:rPr>
      </w:pPr>
    </w:p>
    <w:p w:rsidR="00617D44" w:rsidRPr="00531A6B" w:rsidRDefault="00617D44" w:rsidP="00617D44">
      <w:pPr>
        <w:rPr>
          <w:lang w:val="ro-RO"/>
        </w:rPr>
      </w:pPr>
      <w:r w:rsidRPr="00531A6B">
        <w:rPr>
          <w:b/>
          <w:lang w:val="ro-RO"/>
        </w:rPr>
        <w:t xml:space="preserve">5. 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5.1 de desfăşurare a cursului</w:t>
            </w:r>
          </w:p>
        </w:tc>
        <w:tc>
          <w:tcPr>
            <w:tcW w:w="7229" w:type="dxa"/>
            <w:shd w:val="clear" w:color="auto" w:fill="auto"/>
          </w:tcPr>
          <w:p w:rsidR="002921E3" w:rsidRPr="002921E3" w:rsidRDefault="002921E3" w:rsidP="002921E3">
            <w:pPr>
              <w:rPr>
                <w:lang w:eastAsia="en-US"/>
              </w:rPr>
            </w:pPr>
            <w:r w:rsidRPr="002921E3">
              <w:rPr>
                <w:lang w:val="fr-FR" w:eastAsia="en-US"/>
              </w:rPr>
              <w:t>Les téléphones portables seront fermés pendant les cours, les conversations téléphoniques ne sont pas tolérées pendant le cours, et les étudiants ne quittent pas la classe pour des appels téléphoniques personnels;</w:t>
            </w:r>
            <w:r w:rsidRPr="002921E3">
              <w:rPr>
                <w:lang w:val="fr-FR" w:eastAsia="en-US"/>
              </w:rPr>
              <w:br/>
              <w:t>• Il ne sera pas toléré le retard des étudiants dans le cours car il s'avère perturbateur pour le processus éducatif;</w:t>
            </w:r>
            <w:r w:rsidRPr="002921E3">
              <w:rPr>
                <w:lang w:val="fr-FR" w:eastAsia="en-US"/>
              </w:rPr>
              <w:br/>
              <w:t>• La participation au cours est obligatoire, avec un maximum de 30% des absences totales acceptées.</w:t>
            </w:r>
          </w:p>
          <w:p w:rsidR="00617D44" w:rsidRPr="0021657C" w:rsidRDefault="00617D44" w:rsidP="002921E3">
            <w:pPr>
              <w:tabs>
                <w:tab w:val="left" w:pos="245"/>
              </w:tabs>
              <w:ind w:left="245"/>
              <w:jc w:val="both"/>
              <w:rPr>
                <w:lang w:val="ro-RO"/>
              </w:rPr>
            </w:pPr>
          </w:p>
        </w:tc>
      </w:tr>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5.2 de desfăşurare a seminarului/ laboratorului/ proiectului</w:t>
            </w:r>
          </w:p>
        </w:tc>
        <w:tc>
          <w:tcPr>
            <w:tcW w:w="7229" w:type="dxa"/>
            <w:shd w:val="clear" w:color="auto" w:fill="auto"/>
          </w:tcPr>
          <w:p w:rsidR="002921E3" w:rsidRPr="002921E3" w:rsidRDefault="002921E3" w:rsidP="002921E3">
            <w:pPr>
              <w:rPr>
                <w:lang w:eastAsia="en-US"/>
              </w:rPr>
            </w:pPr>
            <w:r w:rsidRPr="002921E3">
              <w:rPr>
                <w:lang w:val="fr-FR" w:eastAsia="en-US"/>
              </w:rPr>
              <w:t>Les téléphones portables seront fermés pendant toute la durée du laboratoire, aucune conversation téléphonique n'étant tolérée pendant le labo ni les étudiants quittant la salle de classe pour prendre des appels téléphoniques personnels;</w:t>
            </w:r>
            <w:r w:rsidRPr="002921E3">
              <w:rPr>
                <w:lang w:val="fr-FR" w:eastAsia="en-US"/>
              </w:rPr>
              <w:br/>
              <w:t>• Le retard des élèves ne sera pas toléré, car il perturbe le processus éducatif.</w:t>
            </w:r>
            <w:r w:rsidRPr="002921E3">
              <w:rPr>
                <w:lang w:val="fr-FR" w:eastAsia="en-US"/>
              </w:rPr>
              <w:br/>
            </w:r>
            <w:r w:rsidRPr="00950A59">
              <w:rPr>
                <w:lang w:val="fr-FR" w:eastAsia="en-US"/>
              </w:rPr>
              <w:t>• La participation aux stages / travaux pratiques est obligatoire, avec un maximum de 15% des absences totales acceptées.</w:t>
            </w:r>
            <w:r w:rsidRPr="00950A59">
              <w:rPr>
                <w:lang w:val="fr-FR" w:eastAsia="en-US"/>
              </w:rPr>
              <w:br/>
              <w:t xml:space="preserve">• Le recouvrement est autorisé jusqu'à concurrence de 15% du nombre total </w:t>
            </w:r>
            <w:r w:rsidRPr="00950A59">
              <w:rPr>
                <w:lang w:val="fr-FR" w:eastAsia="en-US"/>
              </w:rPr>
              <w:lastRenderedPageBreak/>
              <w:t>d'</w:t>
            </w:r>
            <w:proofErr w:type="spellStart"/>
            <w:r w:rsidRPr="00950A59">
              <w:rPr>
                <w:lang w:val="fr-FR" w:eastAsia="en-US"/>
              </w:rPr>
              <w:t>absences</w:t>
            </w:r>
            <w:r w:rsidR="00950A59" w:rsidRPr="00950A59">
              <w:rPr>
                <w:lang w:val="fr-FR" w:eastAsia="en-US"/>
              </w:rPr>
              <w:t>versées</w:t>
            </w:r>
            <w:proofErr w:type="spellEnd"/>
            <w:r w:rsidR="00950A59" w:rsidRPr="00950A59">
              <w:rPr>
                <w:lang w:val="fr-FR" w:eastAsia="en-US"/>
              </w:rPr>
              <w:t xml:space="preserve"> </w:t>
            </w:r>
            <w:r w:rsidRPr="00950A59">
              <w:rPr>
                <w:lang w:val="fr-FR" w:eastAsia="en-US"/>
              </w:rPr>
              <w:t>(sauf pour les cas médicaux nécessitant l'approbation individuelle du doyen).</w:t>
            </w:r>
            <w:r w:rsidRPr="00950A59">
              <w:rPr>
                <w:lang w:val="fr-FR" w:eastAsia="en-US"/>
              </w:rPr>
              <w:br/>
            </w:r>
            <w:r w:rsidRPr="002921E3">
              <w:rPr>
                <w:lang w:val="fr-FR" w:eastAsia="en-US"/>
              </w:rPr>
              <w:t>• L'examen pratique aura lieu dans la dernière semaine du semestre ou dans la session régulière, à partir du sujet des travaux pratiques / laboratoires / stages précédemment affichés.</w:t>
            </w:r>
          </w:p>
          <w:p w:rsidR="00617D44" w:rsidRPr="0021657C" w:rsidRDefault="00617D44" w:rsidP="002921E3">
            <w:pPr>
              <w:ind w:left="284"/>
              <w:rPr>
                <w:lang w:val="ro-RO"/>
              </w:rPr>
            </w:pP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48"/>
        <w:gridCol w:w="9558"/>
      </w:tblGrid>
      <w:tr w:rsidR="00617D44" w:rsidRPr="00531A6B" w:rsidTr="001E7966">
        <w:trPr>
          <w:cantSplit/>
          <w:trHeight w:val="1251"/>
        </w:trPr>
        <w:tc>
          <w:tcPr>
            <w:tcW w:w="567" w:type="dxa"/>
            <w:tcBorders>
              <w:top w:val="single" w:sz="4" w:space="0" w:color="auto"/>
            </w:tcBorders>
            <w:shd w:val="clear" w:color="auto" w:fill="C00000"/>
            <w:textDirection w:val="btLr"/>
          </w:tcPr>
          <w:p w:rsidR="00617D44" w:rsidRPr="001E7966" w:rsidRDefault="00617D44" w:rsidP="002921E3">
            <w:pPr>
              <w:ind w:left="113" w:right="113"/>
              <w:rPr>
                <w:rFonts w:ascii="Arial" w:hAnsi="Arial" w:cs="Arial"/>
                <w:b/>
                <w:sz w:val="18"/>
                <w:szCs w:val="18"/>
                <w:lang w:val="ro-RO"/>
              </w:rPr>
            </w:pPr>
            <w:r w:rsidRPr="001E7966">
              <w:rPr>
                <w:rFonts w:ascii="Arial" w:hAnsi="Arial" w:cs="Arial"/>
                <w:b/>
                <w:sz w:val="18"/>
                <w:szCs w:val="18"/>
                <w:lang w:val="ro-RO"/>
              </w:rPr>
              <w:t>Competenţe</w:t>
            </w:r>
          </w:p>
          <w:p w:rsidR="00617D44" w:rsidRPr="00531A6B" w:rsidRDefault="00617D44" w:rsidP="002921E3">
            <w:pPr>
              <w:ind w:left="113" w:right="113"/>
              <w:rPr>
                <w:lang w:val="ro-RO"/>
              </w:rPr>
            </w:pPr>
            <w:r w:rsidRPr="001E7966">
              <w:rPr>
                <w:rFonts w:ascii="Arial" w:hAnsi="Arial" w:cs="Arial"/>
                <w:b/>
                <w:sz w:val="18"/>
                <w:szCs w:val="18"/>
                <w:lang w:val="ro-RO"/>
              </w:rPr>
              <w:t>Profesionale</w:t>
            </w:r>
          </w:p>
        </w:tc>
        <w:tc>
          <w:tcPr>
            <w:tcW w:w="9639" w:type="dxa"/>
            <w:tcBorders>
              <w:top w:val="single" w:sz="4" w:space="0" w:color="auto"/>
            </w:tcBorders>
            <w:shd w:val="clear" w:color="auto" w:fill="auto"/>
          </w:tcPr>
          <w:p w:rsidR="00617D44" w:rsidRPr="004E40FF" w:rsidRDefault="002921E3" w:rsidP="002921E3">
            <w:pPr>
              <w:suppressAutoHyphens/>
              <w:rPr>
                <w:lang w:val="ro-RO"/>
              </w:rPr>
            </w:pPr>
            <w:r>
              <w:rPr>
                <w:lang w:val="fr-FR"/>
              </w:rPr>
              <w:t>1. Acquisition de la terminologie en hématologie;</w:t>
            </w:r>
            <w:r>
              <w:rPr>
                <w:lang w:val="fr-FR"/>
              </w:rPr>
              <w:br/>
              <w:t>2. La capacité à expliquer l'apparition de signes cliniques et de symptômes ainsi que les changements dans les constantes de laboratoire dans une condition donnée;</w:t>
            </w:r>
            <w:r>
              <w:rPr>
                <w:lang w:val="fr-FR"/>
              </w:rPr>
              <w:br/>
              <w:t xml:space="preserve">3. Identification de l'état pathologique et diagnostic des principales maladies (formulation d'hypothèses diagnostiques basées sur des investigations </w:t>
            </w:r>
            <w:proofErr w:type="spellStart"/>
            <w:r>
              <w:rPr>
                <w:lang w:val="fr-FR"/>
              </w:rPr>
              <w:t>paracliniques</w:t>
            </w:r>
            <w:proofErr w:type="spellEnd"/>
            <w:r>
              <w:rPr>
                <w:lang w:val="fr-FR"/>
              </w:rPr>
              <w:t>);</w:t>
            </w:r>
            <w:r>
              <w:rPr>
                <w:lang w:val="fr-FR"/>
              </w:rPr>
              <w:br/>
              <w:t>4. Concevoir un plan thérapeutique dans un état donné;</w:t>
            </w:r>
            <w:r>
              <w:rPr>
                <w:lang w:val="fr-FR"/>
              </w:rPr>
              <w:br/>
            </w:r>
          </w:p>
        </w:tc>
      </w:tr>
      <w:tr w:rsidR="00617D44" w:rsidRPr="00531A6B" w:rsidTr="001E7966">
        <w:trPr>
          <w:cantSplit/>
          <w:trHeight w:val="1641"/>
        </w:trPr>
        <w:tc>
          <w:tcPr>
            <w:tcW w:w="567" w:type="dxa"/>
            <w:shd w:val="clear" w:color="auto" w:fill="C00000"/>
            <w:textDirection w:val="btLr"/>
          </w:tcPr>
          <w:p w:rsidR="00617D44" w:rsidRPr="001E7966" w:rsidRDefault="00617D44" w:rsidP="002921E3">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shd w:val="clear" w:color="auto" w:fill="auto"/>
          </w:tcPr>
          <w:p w:rsidR="003D5A6F" w:rsidRPr="003D5A6F" w:rsidRDefault="002921E3" w:rsidP="002921E3">
            <w:pPr>
              <w:rPr>
                <w:lang w:val="ro-RO"/>
              </w:rPr>
            </w:pPr>
            <w:r>
              <w:rPr>
                <w:lang w:val="fr-FR"/>
              </w:rPr>
              <w:t>1. Préoccupation pour le développement professionnel en engageant des capacités de réflexion critique démontrées par une participation active au cours et laboratoire / séminaire / projet;</w:t>
            </w:r>
            <w:r>
              <w:rPr>
                <w:lang w:val="fr-FR"/>
              </w:rPr>
              <w:br/>
              <w:t>2. Participation à des activités de recherche scientifique en participant à l'élaboration de documents, d'études, d'articles spécialisés;</w:t>
            </w:r>
            <w:r>
              <w:rPr>
                <w:lang w:val="fr-FR"/>
              </w:rPr>
              <w:br/>
              <w:t>3. Utilisation efficace des sources d'information et des moyens de communication et formation assistée (portails Internet, applications logicielles spécialisées, bases de données, cours en ligne, etc.) en roumain et dans une langue internationale;</w:t>
            </w:r>
          </w:p>
        </w:tc>
      </w:tr>
    </w:tbl>
    <w:p w:rsidR="00617D44" w:rsidRDefault="00617D44" w:rsidP="002921E3">
      <w:pPr>
        <w:rPr>
          <w:b/>
          <w:lang w:val="ro-RO"/>
        </w:rPr>
      </w:pPr>
    </w:p>
    <w:p w:rsidR="00617D44" w:rsidRDefault="00617D44" w:rsidP="00617D44">
      <w:pPr>
        <w:rPr>
          <w:b/>
          <w:lang w:val="ro-RO"/>
        </w:rPr>
      </w:pPr>
    </w:p>
    <w:p w:rsidR="00617D44" w:rsidRPr="00531A6B" w:rsidRDefault="00617D44" w:rsidP="00617D44">
      <w:pPr>
        <w:rPr>
          <w:lang w:val="ro-RO"/>
        </w:rPr>
      </w:pPr>
      <w:r w:rsidRPr="00531A6B">
        <w:rPr>
          <w:b/>
          <w:lang w:val="ro-RO"/>
        </w:rPr>
        <w:t xml:space="preserve">7. Obiectivele disciplinei </w:t>
      </w:r>
      <w:r w:rsidRPr="00531A6B">
        <w:rPr>
          <w:lang w:val="ro-RO"/>
        </w:rPr>
        <w:t>(reieşind din competenţele specifice acumulate)</w:t>
      </w:r>
      <w:r w:rsidR="002A3D45">
        <w:rPr>
          <w:lang w:val="ro-RO"/>
        </w:rPr>
        <w:t xml:space="preserve"> :</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617D44" w:rsidRPr="00531A6B" w:rsidTr="00AE64FD">
        <w:tc>
          <w:tcPr>
            <w:tcW w:w="3227" w:type="dxa"/>
            <w:shd w:val="clear" w:color="auto" w:fill="auto"/>
          </w:tcPr>
          <w:p w:rsidR="00617D44" w:rsidRPr="00531A6B" w:rsidRDefault="00617D44" w:rsidP="00AE64FD">
            <w:pPr>
              <w:rPr>
                <w:lang w:val="ro-RO"/>
              </w:rPr>
            </w:pPr>
            <w:r w:rsidRPr="00531A6B">
              <w:rPr>
                <w:lang w:val="ro-RO"/>
              </w:rPr>
              <w:t>7.1 Obiectivul general al disciplinei</w:t>
            </w:r>
          </w:p>
        </w:tc>
        <w:tc>
          <w:tcPr>
            <w:tcW w:w="6946" w:type="dxa"/>
            <w:shd w:val="clear" w:color="auto" w:fill="auto"/>
          </w:tcPr>
          <w:p w:rsidR="00617D44" w:rsidRPr="0006116E" w:rsidRDefault="002921E3" w:rsidP="002921E3">
            <w:pPr>
              <w:rPr>
                <w:lang w:val="ro-RO"/>
              </w:rPr>
            </w:pPr>
            <w:r>
              <w:rPr>
                <w:lang w:val="fr-FR"/>
              </w:rPr>
              <w:t>Acquérir des notions de base en hématologie</w:t>
            </w:r>
            <w:r>
              <w:rPr>
                <w:lang w:val="fr-FR"/>
              </w:rPr>
              <w:br/>
              <w:t>Connaissance et compréhension des pathologies hématologiques</w:t>
            </w:r>
            <w:r>
              <w:rPr>
                <w:lang w:val="fr-FR"/>
              </w:rPr>
              <w:br/>
              <w:t>Explication des manifestations cliniques dans les maladies hématologiques;</w:t>
            </w:r>
            <w:r>
              <w:rPr>
                <w:lang w:val="fr-FR"/>
              </w:rPr>
              <w:br/>
              <w:t>Différenciation des troubles hématologiques</w:t>
            </w:r>
            <w:r>
              <w:rPr>
                <w:lang w:val="fr-FR"/>
              </w:rPr>
              <w:br/>
            </w:r>
          </w:p>
        </w:tc>
      </w:tr>
      <w:tr w:rsidR="00617D44" w:rsidRPr="00531A6B" w:rsidTr="00AE64FD">
        <w:tc>
          <w:tcPr>
            <w:tcW w:w="3227" w:type="dxa"/>
            <w:shd w:val="clear" w:color="auto" w:fill="auto"/>
          </w:tcPr>
          <w:p w:rsidR="00617D44" w:rsidRPr="00531A6B" w:rsidRDefault="00617D44" w:rsidP="00AE64FD">
            <w:pPr>
              <w:rPr>
                <w:lang w:val="ro-RO"/>
              </w:rPr>
            </w:pPr>
            <w:r w:rsidRPr="00531A6B">
              <w:rPr>
                <w:lang w:val="ro-RO"/>
              </w:rPr>
              <w:t>7.2 Obiectivele specifice</w:t>
            </w:r>
          </w:p>
        </w:tc>
        <w:tc>
          <w:tcPr>
            <w:tcW w:w="6946" w:type="dxa"/>
            <w:shd w:val="clear" w:color="auto" w:fill="auto"/>
          </w:tcPr>
          <w:p w:rsidR="00617D44" w:rsidRPr="0006116E" w:rsidRDefault="002921E3" w:rsidP="00A54C37">
            <w:pPr>
              <w:rPr>
                <w:lang w:val="ro-RO"/>
              </w:rPr>
            </w:pPr>
            <w:r>
              <w:rPr>
                <w:lang w:val="fr-FR"/>
              </w:rPr>
              <w:t>Comprendre les méthodes de diagnostic et les principes thérapeutiques de l'hématopoïèse.</w:t>
            </w:r>
          </w:p>
        </w:tc>
      </w:tr>
    </w:tbl>
    <w:p w:rsidR="00617D44" w:rsidRPr="00531A6B" w:rsidRDefault="00617D44" w:rsidP="00617D44">
      <w:pPr>
        <w:rPr>
          <w:lang w:val="ro-RO"/>
        </w:rPr>
      </w:pPr>
    </w:p>
    <w:p w:rsidR="00617D44" w:rsidRPr="00531A6B" w:rsidRDefault="00617D44" w:rsidP="00617D44">
      <w:pPr>
        <w:rPr>
          <w:b/>
          <w:lang w:val="ro-RO"/>
        </w:rPr>
      </w:pPr>
      <w:r w:rsidRPr="00531A6B">
        <w:rPr>
          <w:b/>
          <w:lang w:val="ro-RO"/>
        </w:rPr>
        <w:t>8. Conţinuturi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85"/>
        <w:gridCol w:w="1641"/>
        <w:gridCol w:w="526"/>
        <w:gridCol w:w="439"/>
        <w:gridCol w:w="333"/>
        <w:gridCol w:w="3344"/>
      </w:tblGrid>
      <w:tr w:rsidR="00617D44" w:rsidRPr="00531A6B" w:rsidTr="00F83F87">
        <w:tc>
          <w:tcPr>
            <w:tcW w:w="1360" w:type="pct"/>
            <w:gridSpan w:val="2"/>
            <w:shd w:val="clear" w:color="auto" w:fill="auto"/>
          </w:tcPr>
          <w:p w:rsidR="00617D44" w:rsidRPr="00531A6B" w:rsidRDefault="00617D44" w:rsidP="00AE64FD">
            <w:pPr>
              <w:rPr>
                <w:lang w:val="ro-RO"/>
              </w:rPr>
            </w:pPr>
            <w:r w:rsidRPr="00531A6B">
              <w:rPr>
                <w:lang w:val="ro-RO"/>
              </w:rPr>
              <w:t>8.1 Curs</w:t>
            </w:r>
          </w:p>
        </w:tc>
        <w:tc>
          <w:tcPr>
            <w:tcW w:w="1020" w:type="pct"/>
            <w:gridSpan w:val="2"/>
            <w:shd w:val="clear" w:color="auto" w:fill="auto"/>
          </w:tcPr>
          <w:p w:rsidR="00617D44" w:rsidRDefault="00617D44" w:rsidP="00AE64FD">
            <w:pPr>
              <w:jc w:val="center"/>
              <w:rPr>
                <w:lang w:val="ro-RO"/>
              </w:rPr>
            </w:pPr>
            <w:r w:rsidRPr="00531A6B">
              <w:rPr>
                <w:lang w:val="ro-RO"/>
              </w:rPr>
              <w:t>Metode de predare</w:t>
            </w:r>
          </w:p>
          <w:p w:rsidR="0067367A" w:rsidRPr="00531A6B" w:rsidRDefault="0067367A" w:rsidP="002E5D04">
            <w:pPr>
              <w:jc w:val="center"/>
              <w:rPr>
                <w:lang w:val="ro-RO"/>
              </w:rPr>
            </w:pPr>
          </w:p>
        </w:tc>
        <w:tc>
          <w:tcPr>
            <w:tcW w:w="433" w:type="pct"/>
            <w:gridSpan w:val="2"/>
            <w:shd w:val="clear" w:color="auto" w:fill="auto"/>
          </w:tcPr>
          <w:p w:rsidR="00617D44" w:rsidRPr="00531A6B" w:rsidRDefault="00617D44" w:rsidP="00AE64FD">
            <w:pPr>
              <w:rPr>
                <w:lang w:val="ro-RO"/>
              </w:rPr>
            </w:pPr>
            <w:r w:rsidRPr="00531A6B">
              <w:rPr>
                <w:lang w:val="ro-RO"/>
              </w:rPr>
              <w:t>Număr de ore</w:t>
            </w:r>
          </w:p>
        </w:tc>
        <w:tc>
          <w:tcPr>
            <w:tcW w:w="2188" w:type="pct"/>
          </w:tcPr>
          <w:p w:rsidR="00617D44" w:rsidRPr="00531A6B" w:rsidRDefault="00617D44" w:rsidP="00AE64FD">
            <w:pPr>
              <w:jc w:val="center"/>
              <w:rPr>
                <w:lang w:val="ro-RO"/>
              </w:rPr>
            </w:pPr>
            <w:r w:rsidRPr="00531A6B">
              <w:rPr>
                <w:lang w:val="ro-RO"/>
              </w:rPr>
              <w:t>Observaţii</w:t>
            </w:r>
          </w:p>
        </w:tc>
      </w:tr>
      <w:tr w:rsidR="00617D44" w:rsidRPr="00531A6B" w:rsidTr="00F83F87">
        <w:tc>
          <w:tcPr>
            <w:tcW w:w="1360" w:type="pct"/>
            <w:gridSpan w:val="2"/>
            <w:shd w:val="clear" w:color="auto" w:fill="auto"/>
          </w:tcPr>
          <w:p w:rsidR="00A72345" w:rsidRPr="00B83801" w:rsidRDefault="00A72345" w:rsidP="00A72345">
            <w:pPr>
              <w:rPr>
                <w:lang w:val="fr-FR"/>
              </w:rPr>
            </w:pPr>
            <w:r w:rsidRPr="00B83801">
              <w:rPr>
                <w:lang w:val="ro-RO"/>
              </w:rPr>
              <w:t>1.</w:t>
            </w:r>
            <w:r w:rsidRPr="00B83801">
              <w:rPr>
                <w:rStyle w:val="hps"/>
                <w:lang w:val="fr-FR"/>
              </w:rPr>
              <w:t>L'anémie mégaloblastique :</w:t>
            </w:r>
            <w:proofErr w:type="spellStart"/>
            <w:r w:rsidRPr="00B83801">
              <w:rPr>
                <w:rStyle w:val="hps"/>
                <w:lang w:val="fr-FR"/>
              </w:rPr>
              <w:t>définition,étiologie,clinique</w:t>
            </w:r>
            <w:proofErr w:type="spellEnd"/>
            <w:r w:rsidRPr="00B83801">
              <w:rPr>
                <w:rStyle w:val="hps"/>
                <w:lang w:val="fr-FR"/>
              </w:rPr>
              <w:t xml:space="preserve"> et  laboratoire,</w:t>
            </w:r>
            <w:r w:rsidRPr="00B83801">
              <w:rPr>
                <w:lang w:val="fr-FR"/>
              </w:rPr>
              <w:br/>
            </w:r>
            <w:r w:rsidRPr="00B83801">
              <w:rPr>
                <w:rStyle w:val="hps"/>
                <w:lang w:val="fr-FR"/>
              </w:rPr>
              <w:t xml:space="preserve">le </w:t>
            </w:r>
            <w:proofErr w:type="spellStart"/>
            <w:r w:rsidRPr="00B83801">
              <w:rPr>
                <w:rStyle w:val="hps"/>
                <w:lang w:val="fr-FR"/>
              </w:rPr>
              <w:t>diagnosticpositif</w:t>
            </w:r>
            <w:proofErr w:type="spellEnd"/>
            <w:r w:rsidRPr="00B83801">
              <w:rPr>
                <w:rStyle w:val="hps"/>
                <w:lang w:val="fr-FR"/>
              </w:rPr>
              <w:t xml:space="preserve"> et </w:t>
            </w:r>
            <w:proofErr w:type="spellStart"/>
            <w:r w:rsidRPr="00B83801">
              <w:rPr>
                <w:rStyle w:val="hps"/>
                <w:lang w:val="fr-FR"/>
              </w:rPr>
              <w:t>différentiel,evolution</w:t>
            </w:r>
            <w:proofErr w:type="spellEnd"/>
            <w:r w:rsidRPr="00B83801">
              <w:rPr>
                <w:lang w:val="fr-FR"/>
              </w:rPr>
              <w:t>, les complications et le traitement ;</w:t>
            </w:r>
          </w:p>
          <w:p w:rsidR="00617D44" w:rsidRPr="00B83801" w:rsidRDefault="00617D44" w:rsidP="00A72345">
            <w:pPr>
              <w:pStyle w:val="BodyText"/>
              <w:tabs>
                <w:tab w:val="left" w:pos="2970"/>
              </w:tabs>
              <w:ind w:left="720"/>
              <w:rPr>
                <w:lang w:val="ro-RO"/>
              </w:rPr>
            </w:pPr>
          </w:p>
        </w:tc>
        <w:tc>
          <w:tcPr>
            <w:tcW w:w="1020" w:type="pct"/>
            <w:gridSpan w:val="2"/>
            <w:vMerge w:val="restart"/>
            <w:shd w:val="clear" w:color="auto" w:fill="auto"/>
          </w:tcPr>
          <w:p w:rsidR="00617D44" w:rsidRPr="001E7966" w:rsidRDefault="002921E3" w:rsidP="0041698C">
            <w:pPr>
              <w:ind w:left="317"/>
              <w:rPr>
                <w:lang w:val="ro-RO"/>
              </w:rPr>
            </w:pPr>
            <w:r>
              <w:rPr>
                <w:rStyle w:val="shorttext"/>
                <w:lang w:val="fr-FR"/>
              </w:rPr>
              <w:t>PRÉLEGÉRATION INTERACTIVE</w:t>
            </w:r>
          </w:p>
        </w:tc>
        <w:tc>
          <w:tcPr>
            <w:tcW w:w="433" w:type="pct"/>
            <w:gridSpan w:val="2"/>
            <w:shd w:val="clear" w:color="auto" w:fill="auto"/>
          </w:tcPr>
          <w:p w:rsidR="00617D44" w:rsidRPr="00531A6B" w:rsidRDefault="000E30C4" w:rsidP="00AE64FD">
            <w:pPr>
              <w:jc w:val="center"/>
              <w:rPr>
                <w:lang w:val="ro-RO"/>
              </w:rPr>
            </w:pPr>
            <w:r>
              <w:rPr>
                <w:lang w:val="ro-RO"/>
              </w:rPr>
              <w:t xml:space="preserve">1 </w:t>
            </w:r>
          </w:p>
        </w:tc>
        <w:tc>
          <w:tcPr>
            <w:tcW w:w="2188" w:type="pct"/>
            <w:vMerge w:val="restart"/>
          </w:tcPr>
          <w:p w:rsidR="00C947A6" w:rsidRDefault="002921E3" w:rsidP="002921E3">
            <w:pPr>
              <w:rPr>
                <w:lang w:val="fr-FR" w:eastAsia="en-US"/>
              </w:rPr>
            </w:pPr>
            <w:r w:rsidRPr="0021657C">
              <w:rPr>
                <w:lang w:val="fr-FR" w:eastAsia="en-US"/>
              </w:rPr>
              <w:t xml:space="preserve">•Conférence orale dispensée à travers des présentations Powerpoint structurées et interactives, accompagnées d'une iconographie riche et </w:t>
            </w:r>
            <w:proofErr w:type="gramStart"/>
            <w:r w:rsidRPr="0021657C">
              <w:rPr>
                <w:lang w:val="fr-FR" w:eastAsia="en-US"/>
              </w:rPr>
              <w:t xml:space="preserve">suggestive </w:t>
            </w:r>
            <w:r w:rsidR="00C947A6">
              <w:rPr>
                <w:lang w:val="fr-FR" w:eastAsia="en-US"/>
              </w:rPr>
              <w:t>.</w:t>
            </w:r>
            <w:proofErr w:type="gramEnd"/>
          </w:p>
          <w:p w:rsidR="002921E3" w:rsidRPr="0021657C" w:rsidRDefault="002921E3" w:rsidP="002921E3">
            <w:pPr>
              <w:rPr>
                <w:lang w:eastAsia="en-US"/>
              </w:rPr>
            </w:pPr>
            <w:r w:rsidRPr="0021657C">
              <w:rPr>
                <w:lang w:val="fr-FR" w:eastAsia="en-US"/>
              </w:rPr>
              <w:t>• Le matériel enseigné est révisé et complété avec les dernières informations de pointe pour la spécialisation.</w:t>
            </w:r>
            <w:r w:rsidRPr="0021657C">
              <w:rPr>
                <w:lang w:val="fr-FR" w:eastAsia="en-US"/>
              </w:rPr>
              <w:br/>
              <w:t>• Chaque cours présente les objectifs pédagogiques au début et se termine en résumant les notions présentées</w:t>
            </w:r>
          </w:p>
          <w:p w:rsidR="00617D44" w:rsidRPr="0041698C" w:rsidRDefault="00617D44" w:rsidP="002921E3">
            <w:pPr>
              <w:ind w:left="317"/>
              <w:rPr>
                <w:lang w:val="ro-RO"/>
              </w:rPr>
            </w:pPr>
          </w:p>
        </w:tc>
      </w:tr>
      <w:tr w:rsidR="00617D44" w:rsidRPr="00531A6B" w:rsidTr="00F83F87">
        <w:tc>
          <w:tcPr>
            <w:tcW w:w="1360" w:type="pct"/>
            <w:gridSpan w:val="2"/>
            <w:shd w:val="clear" w:color="auto" w:fill="auto"/>
          </w:tcPr>
          <w:p w:rsidR="00A72345" w:rsidRPr="00B83801" w:rsidRDefault="00A72345" w:rsidP="00A72345">
            <w:proofErr w:type="gramStart"/>
            <w:r w:rsidRPr="00B83801">
              <w:rPr>
                <w:rStyle w:val="hps"/>
                <w:lang w:val="fr-FR"/>
              </w:rPr>
              <w:t>2.</w:t>
            </w:r>
            <w:proofErr w:type="spellStart"/>
            <w:r w:rsidRPr="00B83801">
              <w:rPr>
                <w:rStyle w:val="hps"/>
                <w:lang w:val="fr-FR"/>
              </w:rPr>
              <w:t>L</w:t>
            </w:r>
            <w:proofErr w:type="gramEnd"/>
            <w:r w:rsidRPr="00B83801">
              <w:rPr>
                <w:rStyle w:val="hps"/>
                <w:lang w:val="fr-FR"/>
              </w:rPr>
              <w:t xml:space="preserve"> </w:t>
            </w:r>
            <w:proofErr w:type="spellEnd"/>
            <w:r w:rsidRPr="00B83801">
              <w:rPr>
                <w:rStyle w:val="hps"/>
                <w:lang w:val="fr-FR"/>
              </w:rPr>
              <w:t>`</w:t>
            </w:r>
            <w:proofErr w:type="spellStart"/>
            <w:r w:rsidRPr="00B83801">
              <w:rPr>
                <w:rStyle w:val="hps"/>
                <w:lang w:val="fr-FR"/>
              </w:rPr>
              <w:t>anémie</w:t>
            </w:r>
            <w:proofErr w:type="spellEnd"/>
            <w:r w:rsidRPr="00B83801">
              <w:rPr>
                <w:rStyle w:val="hps"/>
                <w:lang w:val="fr-FR"/>
              </w:rPr>
              <w:t xml:space="preserve"> hémolytique </w:t>
            </w:r>
            <w:proofErr w:type="spellStart"/>
            <w:r w:rsidRPr="00B83801">
              <w:rPr>
                <w:rStyle w:val="hps"/>
                <w:lang w:val="fr-FR"/>
              </w:rPr>
              <w:t>autoimmune</w:t>
            </w:r>
            <w:proofErr w:type="spellEnd"/>
            <w:r w:rsidRPr="00B83801">
              <w:rPr>
                <w:rStyle w:val="hps"/>
                <w:lang w:val="fr-FR"/>
              </w:rPr>
              <w:t xml:space="preserve"> : définition , </w:t>
            </w:r>
            <w:proofErr w:type="spellStart"/>
            <w:r w:rsidRPr="00B83801">
              <w:rPr>
                <w:rStyle w:val="hps"/>
                <w:lang w:val="fr-FR"/>
              </w:rPr>
              <w:t>cliniqueet</w:t>
            </w:r>
            <w:proofErr w:type="spellEnd"/>
            <w:r w:rsidRPr="00B83801">
              <w:rPr>
                <w:rStyle w:val="hps"/>
                <w:lang w:val="fr-FR"/>
              </w:rPr>
              <w:t xml:space="preserve">  laboratoire,  le </w:t>
            </w:r>
            <w:proofErr w:type="spellStart"/>
            <w:r w:rsidRPr="00B83801">
              <w:rPr>
                <w:rStyle w:val="hps"/>
                <w:lang w:val="fr-FR"/>
              </w:rPr>
              <w:t>diagnosticpositif</w:t>
            </w:r>
            <w:proofErr w:type="spellEnd"/>
            <w:r w:rsidRPr="00B83801">
              <w:rPr>
                <w:rStyle w:val="hps"/>
                <w:lang w:val="fr-FR"/>
              </w:rPr>
              <w:t xml:space="preserve"> et différentiel,</w:t>
            </w:r>
            <w:r w:rsidRPr="00B83801">
              <w:rPr>
                <w:lang w:val="fr-FR"/>
              </w:rPr>
              <w:t> </w:t>
            </w:r>
            <w:proofErr w:type="spellStart"/>
            <w:r w:rsidRPr="00B83801">
              <w:rPr>
                <w:rStyle w:val="hps"/>
                <w:lang w:val="fr-FR"/>
              </w:rPr>
              <w:t>evolution</w:t>
            </w:r>
            <w:proofErr w:type="spellEnd"/>
            <w:r w:rsidRPr="00B83801">
              <w:rPr>
                <w:lang w:val="fr-FR"/>
              </w:rPr>
              <w:t xml:space="preserve">, les complications et le </w:t>
            </w:r>
            <w:r w:rsidRPr="00B83801">
              <w:rPr>
                <w:rStyle w:val="hps"/>
                <w:lang w:val="fr-FR"/>
              </w:rPr>
              <w:t>traitement ;</w:t>
            </w:r>
            <w:r w:rsidRPr="00B83801">
              <w:rPr>
                <w:lang w:val="fr-FR"/>
              </w:rPr>
              <w:br/>
            </w:r>
          </w:p>
          <w:p w:rsidR="000E30C4" w:rsidRPr="00B83801" w:rsidRDefault="000E30C4" w:rsidP="000E30C4">
            <w:pPr>
              <w:pStyle w:val="BodyText"/>
              <w:tabs>
                <w:tab w:val="left" w:pos="2970"/>
              </w:tabs>
              <w:rPr>
                <w:sz w:val="20"/>
                <w:lang w:val="ro-RO"/>
              </w:rPr>
            </w:pPr>
            <w:r w:rsidRPr="00B83801">
              <w:rPr>
                <w:sz w:val="20"/>
                <w:lang w:val="ro-RO"/>
              </w:rPr>
              <w:tab/>
            </w:r>
          </w:p>
          <w:p w:rsidR="00617D44" w:rsidRPr="00B83801" w:rsidRDefault="00617D44" w:rsidP="000E30C4">
            <w:pPr>
              <w:rPr>
                <w:lang w:val="ro-RO"/>
              </w:rPr>
            </w:pPr>
          </w:p>
        </w:tc>
        <w:tc>
          <w:tcPr>
            <w:tcW w:w="1020" w:type="pct"/>
            <w:gridSpan w:val="2"/>
            <w:vMerge/>
            <w:shd w:val="clear" w:color="auto" w:fill="auto"/>
          </w:tcPr>
          <w:p w:rsidR="00617D44" w:rsidRPr="00531A6B" w:rsidRDefault="00617D44" w:rsidP="00AE64FD">
            <w:pPr>
              <w:rPr>
                <w:lang w:val="ro-RO"/>
              </w:rPr>
            </w:pPr>
          </w:p>
        </w:tc>
        <w:tc>
          <w:tcPr>
            <w:tcW w:w="433" w:type="pct"/>
            <w:gridSpan w:val="2"/>
            <w:shd w:val="clear" w:color="auto" w:fill="auto"/>
          </w:tcPr>
          <w:p w:rsidR="00617D44" w:rsidRPr="00531A6B" w:rsidRDefault="000E30C4" w:rsidP="00AE64FD">
            <w:pPr>
              <w:jc w:val="center"/>
              <w:rPr>
                <w:lang w:val="ro-RO"/>
              </w:rPr>
            </w:pPr>
            <w:r>
              <w:rPr>
                <w:lang w:val="ro-RO"/>
              </w:rPr>
              <w:t>1</w:t>
            </w:r>
          </w:p>
        </w:tc>
        <w:tc>
          <w:tcPr>
            <w:tcW w:w="2188" w:type="pct"/>
            <w:vMerge/>
          </w:tcPr>
          <w:p w:rsidR="00617D44" w:rsidRPr="00531A6B" w:rsidRDefault="00617D44" w:rsidP="00AE64FD">
            <w:pPr>
              <w:rPr>
                <w:lang w:val="ro-RO"/>
              </w:rPr>
            </w:pPr>
          </w:p>
        </w:tc>
      </w:tr>
      <w:tr w:rsidR="00617D44" w:rsidRPr="00531A6B" w:rsidTr="00F83F87">
        <w:trPr>
          <w:trHeight w:val="210"/>
        </w:trPr>
        <w:tc>
          <w:tcPr>
            <w:tcW w:w="1360" w:type="pct"/>
            <w:gridSpan w:val="2"/>
            <w:shd w:val="clear" w:color="auto" w:fill="auto"/>
          </w:tcPr>
          <w:p w:rsidR="00A72345" w:rsidRPr="00B83801" w:rsidRDefault="000E30C4" w:rsidP="00A72345">
            <w:pPr>
              <w:rPr>
                <w:sz w:val="22"/>
                <w:szCs w:val="22"/>
              </w:rPr>
            </w:pPr>
            <w:r w:rsidRPr="00B83801">
              <w:rPr>
                <w:lang w:val="ro-RO"/>
              </w:rPr>
              <w:t>3</w:t>
            </w:r>
            <w:r w:rsidR="00A72345" w:rsidRPr="00B83801">
              <w:rPr>
                <w:lang w:val="ro-RO"/>
              </w:rPr>
              <w:t>.</w:t>
            </w:r>
            <w:r w:rsidR="00A72345" w:rsidRPr="00B83801">
              <w:rPr>
                <w:lang w:val="fr-FR"/>
              </w:rPr>
              <w:t xml:space="preserve"> Troubles de l'hémostase et de la coagulation:</w:t>
            </w:r>
            <w:r w:rsidR="00A72345" w:rsidRPr="00B83801">
              <w:rPr>
                <w:lang w:val="fr-FR"/>
              </w:rPr>
              <w:br/>
              <w:t> Affections hémorragiques causées par des anomalies vasculaires ;</w:t>
            </w:r>
            <w:r w:rsidR="00A72345" w:rsidRPr="00B83801">
              <w:rPr>
                <w:lang w:val="fr-FR"/>
              </w:rPr>
              <w:br/>
              <w:t> Troubles hémorragiques dus à des anomalies plaquettaires :</w:t>
            </w:r>
            <w:r w:rsidR="00A72345" w:rsidRPr="00B83801">
              <w:rPr>
                <w:lang w:val="fr-FR"/>
              </w:rPr>
              <w:br/>
              <w:t xml:space="preserve"> Purpura </w:t>
            </w:r>
            <w:proofErr w:type="spellStart"/>
            <w:r w:rsidR="00A72345" w:rsidRPr="00B83801">
              <w:rPr>
                <w:lang w:val="fr-FR"/>
              </w:rPr>
              <w:t>thrombocytopénique</w:t>
            </w:r>
            <w:proofErr w:type="spellEnd"/>
            <w:r w:rsidR="00A72345" w:rsidRPr="00B83801">
              <w:rPr>
                <w:lang w:val="fr-FR"/>
              </w:rPr>
              <w:t xml:space="preserve"> idiopathique - définition, pathophysiologie, tableau clinique, diagnostic de laboratoire, thérapie.</w:t>
            </w:r>
          </w:p>
          <w:p w:rsidR="00617D44" w:rsidRPr="00B83801" w:rsidRDefault="00617D44" w:rsidP="00A72345">
            <w:pPr>
              <w:jc w:val="both"/>
              <w:rPr>
                <w:lang w:val="ro-RO"/>
              </w:rPr>
            </w:pPr>
          </w:p>
        </w:tc>
        <w:tc>
          <w:tcPr>
            <w:tcW w:w="1020" w:type="pct"/>
            <w:gridSpan w:val="2"/>
            <w:vMerge/>
            <w:shd w:val="clear" w:color="auto" w:fill="auto"/>
          </w:tcPr>
          <w:p w:rsidR="00617D44" w:rsidRPr="00531A6B" w:rsidRDefault="00617D44" w:rsidP="00AE64FD">
            <w:pPr>
              <w:rPr>
                <w:lang w:val="ro-RO"/>
              </w:rPr>
            </w:pPr>
          </w:p>
        </w:tc>
        <w:tc>
          <w:tcPr>
            <w:tcW w:w="433" w:type="pct"/>
            <w:gridSpan w:val="2"/>
            <w:shd w:val="clear" w:color="auto" w:fill="auto"/>
          </w:tcPr>
          <w:p w:rsidR="00617D44" w:rsidRPr="00531A6B" w:rsidRDefault="000E30C4" w:rsidP="00AE64FD">
            <w:pPr>
              <w:jc w:val="center"/>
              <w:rPr>
                <w:lang w:val="ro-RO"/>
              </w:rPr>
            </w:pPr>
            <w:r>
              <w:rPr>
                <w:lang w:val="ro-RO"/>
              </w:rPr>
              <w:t>1</w:t>
            </w:r>
          </w:p>
        </w:tc>
        <w:tc>
          <w:tcPr>
            <w:tcW w:w="2188" w:type="pct"/>
            <w:vMerge/>
          </w:tcPr>
          <w:p w:rsidR="00617D44" w:rsidRPr="00531A6B" w:rsidRDefault="00617D44" w:rsidP="00AE64FD">
            <w:pPr>
              <w:rPr>
                <w:lang w:val="ro-RO"/>
              </w:rPr>
            </w:pPr>
          </w:p>
        </w:tc>
      </w:tr>
      <w:tr w:rsidR="00617D44" w:rsidRPr="00531A6B" w:rsidTr="00F83F87">
        <w:tc>
          <w:tcPr>
            <w:tcW w:w="1360" w:type="pct"/>
            <w:gridSpan w:val="2"/>
            <w:shd w:val="clear" w:color="auto" w:fill="auto"/>
          </w:tcPr>
          <w:p w:rsidR="00A72345" w:rsidRPr="00B83801" w:rsidRDefault="000E30C4" w:rsidP="00A72345">
            <w:pPr>
              <w:rPr>
                <w:lang w:val="fr-FR"/>
              </w:rPr>
            </w:pPr>
            <w:r w:rsidRPr="00B83801">
              <w:rPr>
                <w:lang w:val="ro-RO"/>
              </w:rPr>
              <w:t>4.</w:t>
            </w:r>
            <w:r w:rsidR="00A72345" w:rsidRPr="00B83801">
              <w:rPr>
                <w:lang w:val="fr-FR"/>
              </w:rPr>
              <w:t>Troubles héréditaires de la coagulation :</w:t>
            </w:r>
          </w:p>
          <w:p w:rsidR="00617D44" w:rsidRPr="00B83801" w:rsidRDefault="00A72345" w:rsidP="00A72345">
            <w:pPr>
              <w:rPr>
                <w:lang w:val="ro-RO"/>
              </w:rPr>
            </w:pPr>
            <w:r w:rsidRPr="00B83801">
              <w:rPr>
                <w:lang w:val="fr-FR"/>
              </w:rPr>
              <w:t xml:space="preserve"> Hémophilie: définition, pathophysiologie, diagnostic, cours,</w:t>
            </w:r>
            <w:r w:rsidRPr="00B83801">
              <w:rPr>
                <w:lang w:val="fr-FR"/>
              </w:rPr>
              <w:br/>
              <w:t>  thérapie.</w:t>
            </w:r>
            <w:r w:rsidRPr="00B83801">
              <w:rPr>
                <w:lang w:val="fr-FR"/>
              </w:rPr>
              <w:br/>
              <w:t>                            </w:t>
            </w:r>
          </w:p>
        </w:tc>
        <w:tc>
          <w:tcPr>
            <w:tcW w:w="1020" w:type="pct"/>
            <w:gridSpan w:val="2"/>
            <w:vMerge/>
            <w:shd w:val="clear" w:color="auto" w:fill="auto"/>
          </w:tcPr>
          <w:p w:rsidR="00617D44" w:rsidRPr="00531A6B" w:rsidRDefault="00617D44" w:rsidP="00AE64FD">
            <w:pPr>
              <w:rPr>
                <w:lang w:val="ro-RO"/>
              </w:rPr>
            </w:pPr>
          </w:p>
        </w:tc>
        <w:tc>
          <w:tcPr>
            <w:tcW w:w="433" w:type="pct"/>
            <w:gridSpan w:val="2"/>
            <w:shd w:val="clear" w:color="auto" w:fill="auto"/>
          </w:tcPr>
          <w:p w:rsidR="00617D44" w:rsidRPr="00531A6B" w:rsidRDefault="000E30C4" w:rsidP="00AE64FD">
            <w:pPr>
              <w:jc w:val="center"/>
              <w:rPr>
                <w:lang w:val="ro-RO"/>
              </w:rPr>
            </w:pPr>
            <w:r>
              <w:rPr>
                <w:lang w:val="ro-RO"/>
              </w:rPr>
              <w:t>1</w:t>
            </w:r>
          </w:p>
        </w:tc>
        <w:tc>
          <w:tcPr>
            <w:tcW w:w="2188" w:type="pct"/>
            <w:vMerge/>
          </w:tcPr>
          <w:p w:rsidR="00617D44" w:rsidRPr="00531A6B" w:rsidRDefault="00617D44" w:rsidP="00AE64FD">
            <w:pPr>
              <w:rPr>
                <w:lang w:val="ro-RO"/>
              </w:rPr>
            </w:pPr>
          </w:p>
        </w:tc>
      </w:tr>
      <w:tr w:rsidR="00617D44" w:rsidRPr="00531A6B" w:rsidTr="00F83F87">
        <w:tc>
          <w:tcPr>
            <w:tcW w:w="1360" w:type="pct"/>
            <w:gridSpan w:val="2"/>
            <w:shd w:val="clear" w:color="auto" w:fill="auto"/>
          </w:tcPr>
          <w:p w:rsidR="00A72345" w:rsidRPr="00B83801" w:rsidRDefault="000E30C4" w:rsidP="00A72345">
            <w:pPr>
              <w:pStyle w:val="BodyText"/>
              <w:rPr>
                <w:sz w:val="20"/>
              </w:rPr>
            </w:pPr>
            <w:r w:rsidRPr="00B83801">
              <w:rPr>
                <w:sz w:val="20"/>
                <w:lang w:val="ro-RO"/>
              </w:rPr>
              <w:t>5.</w:t>
            </w:r>
            <w:proofErr w:type="spellStart"/>
            <w:r w:rsidR="00A72345" w:rsidRPr="00B83801">
              <w:rPr>
                <w:sz w:val="20"/>
                <w:lang w:val="fr-FR"/>
              </w:rPr>
              <w:t>Coagulopathie</w:t>
            </w:r>
            <w:proofErr w:type="spellEnd"/>
            <w:r w:rsidR="00A72345" w:rsidRPr="00B83801">
              <w:rPr>
                <w:sz w:val="20"/>
                <w:lang w:val="fr-FR"/>
              </w:rPr>
              <w:t xml:space="preserve"> intravasculaire disséminée - pathophysiologie, diagnostic, thérapie.</w:t>
            </w:r>
          </w:p>
          <w:p w:rsidR="00617D44" w:rsidRPr="00B83801" w:rsidRDefault="00617D44" w:rsidP="00A72345">
            <w:pPr>
              <w:jc w:val="both"/>
              <w:rPr>
                <w:lang w:val="ro-RO"/>
              </w:rPr>
            </w:pPr>
          </w:p>
        </w:tc>
        <w:tc>
          <w:tcPr>
            <w:tcW w:w="1020" w:type="pct"/>
            <w:gridSpan w:val="2"/>
            <w:vMerge/>
            <w:shd w:val="clear" w:color="auto" w:fill="auto"/>
          </w:tcPr>
          <w:p w:rsidR="00617D44" w:rsidRPr="00531A6B" w:rsidRDefault="00617D44" w:rsidP="00AE64FD">
            <w:pPr>
              <w:rPr>
                <w:lang w:val="ro-RO"/>
              </w:rPr>
            </w:pPr>
          </w:p>
        </w:tc>
        <w:tc>
          <w:tcPr>
            <w:tcW w:w="433" w:type="pct"/>
            <w:gridSpan w:val="2"/>
            <w:shd w:val="clear" w:color="auto" w:fill="auto"/>
          </w:tcPr>
          <w:p w:rsidR="00617D44" w:rsidRPr="00531A6B" w:rsidRDefault="000E30C4" w:rsidP="00AE64FD">
            <w:pPr>
              <w:jc w:val="center"/>
              <w:rPr>
                <w:lang w:val="ro-RO"/>
              </w:rPr>
            </w:pPr>
            <w:r>
              <w:rPr>
                <w:lang w:val="ro-RO"/>
              </w:rPr>
              <w:t>1</w:t>
            </w:r>
          </w:p>
        </w:tc>
        <w:tc>
          <w:tcPr>
            <w:tcW w:w="2188" w:type="pct"/>
            <w:vMerge/>
          </w:tcPr>
          <w:p w:rsidR="00617D44" w:rsidRPr="00531A6B" w:rsidRDefault="00617D44" w:rsidP="00AE64FD">
            <w:pPr>
              <w:rPr>
                <w:lang w:val="ro-RO"/>
              </w:rPr>
            </w:pPr>
          </w:p>
        </w:tc>
      </w:tr>
      <w:tr w:rsidR="00617D44" w:rsidRPr="00531A6B" w:rsidTr="00F83F87">
        <w:tc>
          <w:tcPr>
            <w:tcW w:w="1360" w:type="pct"/>
            <w:gridSpan w:val="2"/>
            <w:shd w:val="clear" w:color="auto" w:fill="auto"/>
          </w:tcPr>
          <w:p w:rsidR="00A72345" w:rsidRPr="00B83801" w:rsidRDefault="000E30C4" w:rsidP="00A72345">
            <w:pPr>
              <w:rPr>
                <w:lang w:val="fr-FR"/>
              </w:rPr>
            </w:pPr>
            <w:r w:rsidRPr="00B83801">
              <w:rPr>
                <w:lang w:val="ro-RO"/>
              </w:rPr>
              <w:lastRenderedPageBreak/>
              <w:t>6</w:t>
            </w:r>
            <w:r w:rsidR="00A72345" w:rsidRPr="00B83801">
              <w:rPr>
                <w:lang w:val="ro-RO"/>
              </w:rPr>
              <w:t>.</w:t>
            </w:r>
            <w:r w:rsidR="00A72345" w:rsidRPr="00B83801">
              <w:rPr>
                <w:lang w:val="fr-FR"/>
              </w:rPr>
              <w:t xml:space="preserve"> Leucémies aiguës:</w:t>
            </w:r>
            <w:r w:rsidR="00A72345" w:rsidRPr="00B83801">
              <w:rPr>
                <w:lang w:val="fr-FR"/>
              </w:rPr>
              <w:br/>
              <w:t xml:space="preserve">Leucémie </w:t>
            </w:r>
            <w:proofErr w:type="spellStart"/>
            <w:r w:rsidR="00A72345" w:rsidRPr="00B83801">
              <w:rPr>
                <w:lang w:val="fr-FR"/>
              </w:rPr>
              <w:t>myéloblastique</w:t>
            </w:r>
            <w:proofErr w:type="spellEnd"/>
            <w:r w:rsidR="00A72345" w:rsidRPr="00B83801">
              <w:rPr>
                <w:lang w:val="fr-FR"/>
              </w:rPr>
              <w:t xml:space="preserve"> aiguë:</w:t>
            </w:r>
            <w:r w:rsidR="00A72345" w:rsidRPr="00B83801">
              <w:rPr>
                <w:lang w:val="fr-FR"/>
              </w:rPr>
              <w:br/>
              <w:t>     - Physiopathologie;</w:t>
            </w:r>
            <w:r w:rsidR="00A72345" w:rsidRPr="00B83801">
              <w:rPr>
                <w:lang w:val="fr-FR"/>
              </w:rPr>
              <w:br/>
              <w:t>     - Image clinique et diagnostic de laboratoire, classification, diagnostic et thérapie.</w:t>
            </w:r>
          </w:p>
          <w:p w:rsidR="00617D44" w:rsidRPr="00B83801" w:rsidRDefault="00617D44" w:rsidP="00A72345">
            <w:pPr>
              <w:jc w:val="both"/>
              <w:rPr>
                <w:lang w:val="ro-RO"/>
              </w:rPr>
            </w:pPr>
          </w:p>
        </w:tc>
        <w:tc>
          <w:tcPr>
            <w:tcW w:w="1020" w:type="pct"/>
            <w:gridSpan w:val="2"/>
            <w:vMerge/>
            <w:shd w:val="clear" w:color="auto" w:fill="auto"/>
          </w:tcPr>
          <w:p w:rsidR="00617D44" w:rsidRPr="00531A6B" w:rsidRDefault="00617D44" w:rsidP="00AE64FD">
            <w:pPr>
              <w:rPr>
                <w:lang w:val="ro-RO"/>
              </w:rPr>
            </w:pPr>
          </w:p>
        </w:tc>
        <w:tc>
          <w:tcPr>
            <w:tcW w:w="433" w:type="pct"/>
            <w:gridSpan w:val="2"/>
            <w:shd w:val="clear" w:color="auto" w:fill="auto"/>
          </w:tcPr>
          <w:p w:rsidR="00617D44" w:rsidRPr="00531A6B" w:rsidRDefault="000E30C4" w:rsidP="00AE64FD">
            <w:pPr>
              <w:jc w:val="center"/>
              <w:rPr>
                <w:lang w:val="ro-RO"/>
              </w:rPr>
            </w:pPr>
            <w:r>
              <w:rPr>
                <w:lang w:val="ro-RO"/>
              </w:rPr>
              <w:t>1</w:t>
            </w:r>
          </w:p>
        </w:tc>
        <w:tc>
          <w:tcPr>
            <w:tcW w:w="2188" w:type="pct"/>
            <w:vMerge/>
          </w:tcPr>
          <w:p w:rsidR="00617D44" w:rsidRPr="00531A6B" w:rsidRDefault="00617D44" w:rsidP="00AE64FD">
            <w:pPr>
              <w:rPr>
                <w:lang w:val="ro-RO"/>
              </w:rPr>
            </w:pPr>
          </w:p>
        </w:tc>
      </w:tr>
      <w:tr w:rsidR="00617D44" w:rsidRPr="00531A6B" w:rsidTr="00F83F87">
        <w:tc>
          <w:tcPr>
            <w:tcW w:w="1360" w:type="pct"/>
            <w:gridSpan w:val="2"/>
            <w:shd w:val="clear" w:color="auto" w:fill="auto"/>
          </w:tcPr>
          <w:p w:rsidR="00A72345" w:rsidRPr="00B83801" w:rsidRDefault="000E30C4" w:rsidP="00A72345">
            <w:r w:rsidRPr="00B83801">
              <w:rPr>
                <w:lang w:val="ro-RO"/>
              </w:rPr>
              <w:t>7.</w:t>
            </w:r>
            <w:r w:rsidR="00A72345" w:rsidRPr="00B83801">
              <w:rPr>
                <w:lang w:val="fr-FR"/>
              </w:rPr>
              <w:t>Leucémies lymphoïdes aiguës:</w:t>
            </w:r>
            <w:r w:rsidR="00A72345" w:rsidRPr="00B83801">
              <w:rPr>
                <w:lang w:val="fr-FR"/>
              </w:rPr>
              <w:br/>
              <w:t xml:space="preserve">     - Définition, pathophysiologie;</w:t>
            </w:r>
            <w:r w:rsidR="00A72345" w:rsidRPr="00B83801">
              <w:rPr>
                <w:lang w:val="fr-FR"/>
              </w:rPr>
              <w:br/>
              <w:t xml:space="preserve">    -  Diagnostic;</w:t>
            </w:r>
            <w:r w:rsidR="00A72345" w:rsidRPr="00B83801">
              <w:rPr>
                <w:lang w:val="fr-FR"/>
              </w:rPr>
              <w:br/>
              <w:t xml:space="preserve">    -  Thérapie.</w:t>
            </w:r>
          </w:p>
          <w:p w:rsidR="00617D44" w:rsidRPr="00B83801" w:rsidRDefault="00617D44" w:rsidP="00A72345">
            <w:pPr>
              <w:jc w:val="both"/>
              <w:rPr>
                <w:lang w:val="ro-RO"/>
              </w:rPr>
            </w:pPr>
          </w:p>
        </w:tc>
        <w:tc>
          <w:tcPr>
            <w:tcW w:w="1020" w:type="pct"/>
            <w:gridSpan w:val="2"/>
            <w:vMerge/>
            <w:shd w:val="clear" w:color="auto" w:fill="auto"/>
          </w:tcPr>
          <w:p w:rsidR="00617D44" w:rsidRPr="00531A6B" w:rsidRDefault="00617D44" w:rsidP="00AE64FD">
            <w:pPr>
              <w:rPr>
                <w:lang w:val="ro-RO"/>
              </w:rPr>
            </w:pPr>
          </w:p>
        </w:tc>
        <w:tc>
          <w:tcPr>
            <w:tcW w:w="433" w:type="pct"/>
            <w:gridSpan w:val="2"/>
            <w:shd w:val="clear" w:color="auto" w:fill="auto"/>
          </w:tcPr>
          <w:p w:rsidR="00617D44" w:rsidRPr="00531A6B" w:rsidRDefault="000E30C4" w:rsidP="00AE64FD">
            <w:pPr>
              <w:jc w:val="center"/>
              <w:rPr>
                <w:lang w:val="ro-RO"/>
              </w:rPr>
            </w:pPr>
            <w:r>
              <w:rPr>
                <w:lang w:val="ro-RO"/>
              </w:rPr>
              <w:t>1</w:t>
            </w:r>
          </w:p>
        </w:tc>
        <w:tc>
          <w:tcPr>
            <w:tcW w:w="2188" w:type="pct"/>
            <w:vMerge/>
          </w:tcPr>
          <w:p w:rsidR="00617D44" w:rsidRPr="00531A6B" w:rsidRDefault="00617D44" w:rsidP="00AE64FD">
            <w:pPr>
              <w:rPr>
                <w:lang w:val="ro-RO"/>
              </w:rPr>
            </w:pPr>
          </w:p>
        </w:tc>
      </w:tr>
      <w:tr w:rsidR="00617D44" w:rsidRPr="00531A6B" w:rsidTr="00F83F87">
        <w:tc>
          <w:tcPr>
            <w:tcW w:w="1360" w:type="pct"/>
            <w:gridSpan w:val="2"/>
            <w:shd w:val="clear" w:color="auto" w:fill="auto"/>
          </w:tcPr>
          <w:p w:rsidR="00A72345" w:rsidRPr="00B83801" w:rsidRDefault="000E30C4" w:rsidP="00A72345">
            <w:pPr>
              <w:tabs>
                <w:tab w:val="center" w:pos="4029"/>
              </w:tabs>
              <w:rPr>
                <w:rStyle w:val="hps"/>
                <w:lang w:val="fr-FR"/>
              </w:rPr>
            </w:pPr>
            <w:r w:rsidRPr="00B83801">
              <w:rPr>
                <w:lang w:val="ro-RO"/>
              </w:rPr>
              <w:t>8.</w:t>
            </w:r>
            <w:r w:rsidR="00A72345" w:rsidRPr="00B83801">
              <w:rPr>
                <w:rStyle w:val="hps"/>
                <w:lang w:val="fr-FR"/>
              </w:rPr>
              <w:t>Leucémie myéloïde chronique</w:t>
            </w:r>
            <w:r w:rsidR="00A72345" w:rsidRPr="00B83801">
              <w:rPr>
                <w:rStyle w:val="hps"/>
                <w:lang w:val="fr-FR"/>
              </w:rPr>
              <w:tab/>
            </w:r>
            <w:r w:rsidR="00A72345" w:rsidRPr="00B83801">
              <w:rPr>
                <w:b/>
                <w:lang w:val="fr-FR"/>
              </w:rPr>
              <w:br/>
            </w:r>
            <w:r w:rsidR="00A72345" w:rsidRPr="00B83801">
              <w:rPr>
                <w:lang w:val="fr-FR"/>
              </w:rPr>
              <w:t> </w:t>
            </w:r>
            <w:proofErr w:type="spellStart"/>
            <w:r w:rsidR="00A72345" w:rsidRPr="00B83801">
              <w:rPr>
                <w:rStyle w:val="hps"/>
                <w:lang w:val="fr-FR"/>
              </w:rPr>
              <w:t>Definition</w:t>
            </w:r>
            <w:proofErr w:type="spellEnd"/>
            <w:r w:rsidR="00A72345" w:rsidRPr="00B83801">
              <w:rPr>
                <w:lang w:val="fr-FR"/>
              </w:rPr>
              <w:t xml:space="preserve">; </w:t>
            </w:r>
            <w:proofErr w:type="spellStart"/>
            <w:r w:rsidR="00A72345" w:rsidRPr="00B83801">
              <w:rPr>
                <w:rStyle w:val="hps"/>
                <w:lang w:val="fr-FR"/>
              </w:rPr>
              <w:t>Ethiopathogenie</w:t>
            </w:r>
            <w:proofErr w:type="spellEnd"/>
          </w:p>
          <w:p w:rsidR="00A72345" w:rsidRPr="00B83801" w:rsidRDefault="00A72345" w:rsidP="00A72345">
            <w:pPr>
              <w:rPr>
                <w:lang w:val="fr-FR"/>
              </w:rPr>
            </w:pPr>
            <w:proofErr w:type="spellStart"/>
            <w:r w:rsidRPr="00B83801">
              <w:rPr>
                <w:rStyle w:val="hps"/>
                <w:lang w:val="fr-FR"/>
              </w:rPr>
              <w:t>Tableauclinique</w:t>
            </w:r>
            <w:proofErr w:type="spellEnd"/>
            <w:r w:rsidRPr="00B83801">
              <w:rPr>
                <w:lang w:val="fr-FR"/>
              </w:rPr>
              <w:t>;</w:t>
            </w:r>
          </w:p>
          <w:p w:rsidR="00A72345" w:rsidRPr="00B83801" w:rsidRDefault="00A72345" w:rsidP="00A72345">
            <w:pPr>
              <w:rPr>
                <w:rStyle w:val="hps"/>
                <w:lang w:val="fr-FR"/>
              </w:rPr>
            </w:pPr>
            <w:r w:rsidRPr="00B83801">
              <w:rPr>
                <w:rStyle w:val="hps"/>
                <w:lang w:val="fr-FR"/>
              </w:rPr>
              <w:t>Les examens de laboratoire ;</w:t>
            </w:r>
          </w:p>
          <w:p w:rsidR="00A72345" w:rsidRPr="00B83801" w:rsidRDefault="00A72345" w:rsidP="00A72345">
            <w:r w:rsidRPr="00B83801">
              <w:tab/>
            </w:r>
          </w:p>
          <w:p w:rsidR="00617D44" w:rsidRPr="00B83801" w:rsidRDefault="00617D44" w:rsidP="00A72345">
            <w:pPr>
              <w:jc w:val="both"/>
              <w:rPr>
                <w:lang w:val="ro-RO"/>
              </w:rPr>
            </w:pPr>
          </w:p>
        </w:tc>
        <w:tc>
          <w:tcPr>
            <w:tcW w:w="1020" w:type="pct"/>
            <w:gridSpan w:val="2"/>
            <w:vMerge/>
            <w:shd w:val="clear" w:color="auto" w:fill="auto"/>
          </w:tcPr>
          <w:p w:rsidR="00617D44" w:rsidRPr="00531A6B" w:rsidRDefault="00617D44" w:rsidP="00AE64FD">
            <w:pPr>
              <w:rPr>
                <w:lang w:val="ro-RO"/>
              </w:rPr>
            </w:pPr>
          </w:p>
        </w:tc>
        <w:tc>
          <w:tcPr>
            <w:tcW w:w="433" w:type="pct"/>
            <w:gridSpan w:val="2"/>
            <w:shd w:val="clear" w:color="auto" w:fill="auto"/>
          </w:tcPr>
          <w:p w:rsidR="00617D44" w:rsidRPr="00531A6B" w:rsidRDefault="000E30C4" w:rsidP="00AE64FD">
            <w:pPr>
              <w:jc w:val="center"/>
              <w:rPr>
                <w:lang w:val="ro-RO"/>
              </w:rPr>
            </w:pPr>
            <w:r>
              <w:rPr>
                <w:lang w:val="ro-RO"/>
              </w:rPr>
              <w:t>1</w:t>
            </w:r>
          </w:p>
        </w:tc>
        <w:tc>
          <w:tcPr>
            <w:tcW w:w="2188" w:type="pct"/>
            <w:vMerge/>
          </w:tcPr>
          <w:p w:rsidR="00617D44" w:rsidRPr="00531A6B" w:rsidRDefault="00617D44" w:rsidP="00AE64FD">
            <w:pPr>
              <w:rPr>
                <w:lang w:val="ro-RO"/>
              </w:rPr>
            </w:pPr>
          </w:p>
        </w:tc>
      </w:tr>
      <w:tr w:rsidR="00617D44" w:rsidRPr="00531A6B" w:rsidTr="00F83F87">
        <w:tc>
          <w:tcPr>
            <w:tcW w:w="1360" w:type="pct"/>
            <w:gridSpan w:val="2"/>
            <w:shd w:val="clear" w:color="auto" w:fill="auto"/>
          </w:tcPr>
          <w:p w:rsidR="00A72345" w:rsidRPr="00B83801" w:rsidRDefault="000E30C4" w:rsidP="006E396A">
            <w:pPr>
              <w:rPr>
                <w:rStyle w:val="hps"/>
                <w:lang w:val="fr-FR"/>
              </w:rPr>
            </w:pPr>
            <w:r w:rsidRPr="00B83801">
              <w:rPr>
                <w:lang w:val="ro-RO"/>
              </w:rPr>
              <w:t>9.</w:t>
            </w:r>
            <w:r w:rsidR="00A72345" w:rsidRPr="00B83801">
              <w:rPr>
                <w:rStyle w:val="hps"/>
                <w:lang w:val="fr-FR"/>
              </w:rPr>
              <w:t>Leucémie myéloïde chronique</w:t>
            </w:r>
            <w:r w:rsidR="00A72345" w:rsidRPr="00B83801">
              <w:rPr>
                <w:rStyle w:val="hps"/>
                <w:lang w:val="fr-FR"/>
              </w:rPr>
              <w:tab/>
            </w:r>
          </w:p>
          <w:p w:rsidR="00A72345" w:rsidRPr="00B83801" w:rsidRDefault="00A72345" w:rsidP="00A72345">
            <w:pPr>
              <w:rPr>
                <w:lang w:val="fr-FR"/>
              </w:rPr>
            </w:pPr>
            <w:r w:rsidRPr="00B83801">
              <w:rPr>
                <w:rStyle w:val="hps"/>
                <w:lang w:val="fr-FR"/>
              </w:rPr>
              <w:t xml:space="preserve">  Diagnostic positif</w:t>
            </w:r>
            <w:r w:rsidRPr="00B83801">
              <w:rPr>
                <w:lang w:val="fr-FR"/>
              </w:rPr>
              <w:t> ;</w:t>
            </w:r>
          </w:p>
          <w:p w:rsidR="00A72345" w:rsidRPr="00B83801" w:rsidRDefault="00A72345" w:rsidP="00A72345">
            <w:pPr>
              <w:rPr>
                <w:rStyle w:val="hps"/>
                <w:lang w:val="fr-FR"/>
              </w:rPr>
            </w:pPr>
            <w:r w:rsidRPr="00B83801">
              <w:rPr>
                <w:lang w:val="fr-FR"/>
              </w:rPr>
              <w:t xml:space="preserve">  Diagnostic </w:t>
            </w:r>
            <w:r w:rsidRPr="00B83801">
              <w:rPr>
                <w:rStyle w:val="hps"/>
                <w:lang w:val="fr-FR"/>
              </w:rPr>
              <w:t xml:space="preserve">différentiel ; </w:t>
            </w:r>
          </w:p>
          <w:p w:rsidR="00A72345" w:rsidRPr="00B83801" w:rsidRDefault="00A72345" w:rsidP="00A72345">
            <w:r w:rsidRPr="00B83801">
              <w:rPr>
                <w:lang w:val="fr-FR"/>
              </w:rPr>
              <w:t>Le traitement.</w:t>
            </w:r>
          </w:p>
          <w:p w:rsidR="00A72345" w:rsidRPr="00B83801" w:rsidRDefault="00A72345" w:rsidP="00A72345">
            <w:pPr>
              <w:jc w:val="both"/>
              <w:rPr>
                <w:lang w:val="fr-FR"/>
              </w:rPr>
            </w:pPr>
          </w:p>
          <w:p w:rsidR="00617D44" w:rsidRPr="00B83801" w:rsidRDefault="00617D44" w:rsidP="00A72345">
            <w:pPr>
              <w:jc w:val="both"/>
              <w:rPr>
                <w:lang w:val="ro-RO"/>
              </w:rPr>
            </w:pPr>
          </w:p>
        </w:tc>
        <w:tc>
          <w:tcPr>
            <w:tcW w:w="1020" w:type="pct"/>
            <w:gridSpan w:val="2"/>
            <w:vMerge/>
            <w:shd w:val="clear" w:color="auto" w:fill="auto"/>
          </w:tcPr>
          <w:p w:rsidR="00617D44" w:rsidRPr="00531A6B" w:rsidRDefault="00617D44" w:rsidP="00AE64FD">
            <w:pPr>
              <w:rPr>
                <w:lang w:val="ro-RO"/>
              </w:rPr>
            </w:pPr>
          </w:p>
        </w:tc>
        <w:tc>
          <w:tcPr>
            <w:tcW w:w="433" w:type="pct"/>
            <w:gridSpan w:val="2"/>
            <w:shd w:val="clear" w:color="auto" w:fill="auto"/>
          </w:tcPr>
          <w:p w:rsidR="00617D44" w:rsidRPr="00531A6B" w:rsidRDefault="000E30C4" w:rsidP="00AE64FD">
            <w:pPr>
              <w:jc w:val="center"/>
              <w:rPr>
                <w:lang w:val="ro-RO"/>
              </w:rPr>
            </w:pPr>
            <w:r>
              <w:rPr>
                <w:lang w:val="ro-RO"/>
              </w:rPr>
              <w:t>1</w:t>
            </w:r>
          </w:p>
        </w:tc>
        <w:tc>
          <w:tcPr>
            <w:tcW w:w="2188" w:type="pct"/>
            <w:vMerge/>
          </w:tcPr>
          <w:p w:rsidR="00617D44" w:rsidRPr="00531A6B" w:rsidRDefault="00617D44" w:rsidP="00AE64FD">
            <w:pPr>
              <w:rPr>
                <w:lang w:val="ro-RO"/>
              </w:rPr>
            </w:pPr>
          </w:p>
        </w:tc>
      </w:tr>
      <w:tr w:rsidR="00617D44" w:rsidRPr="00531A6B" w:rsidTr="00F83F87">
        <w:tc>
          <w:tcPr>
            <w:tcW w:w="1360" w:type="pct"/>
            <w:gridSpan w:val="2"/>
            <w:shd w:val="clear" w:color="auto" w:fill="auto"/>
          </w:tcPr>
          <w:p w:rsidR="00A72345" w:rsidRPr="00B83801" w:rsidRDefault="000E30C4" w:rsidP="00A72345">
            <w:pPr>
              <w:rPr>
                <w:rStyle w:val="hps"/>
                <w:lang w:val="fr-FR"/>
              </w:rPr>
            </w:pPr>
            <w:r w:rsidRPr="00B83801">
              <w:rPr>
                <w:lang w:val="ro-RO"/>
              </w:rPr>
              <w:t>10.</w:t>
            </w:r>
            <w:r w:rsidR="00A72345" w:rsidRPr="00B83801">
              <w:rPr>
                <w:rStyle w:val="hps"/>
                <w:lang w:val="fr-FR"/>
              </w:rPr>
              <w:t>Maladie  Hodgkin </w:t>
            </w:r>
          </w:p>
          <w:p w:rsidR="00126702" w:rsidRPr="00B83801" w:rsidRDefault="00A72345" w:rsidP="00A72345">
            <w:r w:rsidRPr="00B83801">
              <w:rPr>
                <w:lang w:val="fr-FR"/>
              </w:rPr>
              <w:t> </w:t>
            </w:r>
            <w:proofErr w:type="spellStart"/>
            <w:r w:rsidRPr="00B83801">
              <w:rPr>
                <w:rStyle w:val="hps"/>
                <w:lang w:val="fr-FR"/>
              </w:rPr>
              <w:t>Definition</w:t>
            </w:r>
            <w:proofErr w:type="spellEnd"/>
            <w:r w:rsidRPr="00B83801">
              <w:rPr>
                <w:rStyle w:val="hps"/>
                <w:lang w:val="fr-FR"/>
              </w:rPr>
              <w:t> ;</w:t>
            </w:r>
            <w:r w:rsidRPr="00B83801">
              <w:rPr>
                <w:lang w:val="fr-FR"/>
              </w:rPr>
              <w:br/>
              <w:t> </w:t>
            </w:r>
            <w:proofErr w:type="spellStart"/>
            <w:r w:rsidRPr="00B83801">
              <w:rPr>
                <w:rStyle w:val="hps"/>
                <w:lang w:val="fr-FR"/>
              </w:rPr>
              <w:t>Ethiopathogenie</w:t>
            </w:r>
            <w:proofErr w:type="spellEnd"/>
            <w:r w:rsidRPr="00B83801">
              <w:rPr>
                <w:lang w:val="fr-FR"/>
              </w:rPr>
              <w:t xml:space="preserve">; </w:t>
            </w:r>
            <w:r w:rsidRPr="00B83801">
              <w:rPr>
                <w:rStyle w:val="hps"/>
                <w:lang w:val="fr-FR"/>
              </w:rPr>
              <w:t>tableau clinique ;</w:t>
            </w:r>
            <w:r w:rsidRPr="00B83801">
              <w:rPr>
                <w:lang w:val="fr-FR"/>
              </w:rPr>
              <w:br/>
              <w:t> </w:t>
            </w:r>
            <w:proofErr w:type="spellStart"/>
            <w:r w:rsidRPr="00B83801">
              <w:rPr>
                <w:rStyle w:val="hps"/>
                <w:lang w:val="fr-FR"/>
              </w:rPr>
              <w:t>Diagnosticpositif</w:t>
            </w:r>
            <w:proofErr w:type="spellEnd"/>
            <w:r w:rsidRPr="00B83801">
              <w:rPr>
                <w:lang w:val="fr-FR"/>
              </w:rPr>
              <w:t xml:space="preserve">; </w:t>
            </w:r>
            <w:proofErr w:type="spellStart"/>
            <w:r w:rsidRPr="00B83801">
              <w:rPr>
                <w:lang w:val="fr-FR"/>
              </w:rPr>
              <w:t>differentiel</w:t>
            </w:r>
            <w:proofErr w:type="spellEnd"/>
            <w:r w:rsidRPr="00B83801">
              <w:rPr>
                <w:lang w:val="fr-FR"/>
              </w:rPr>
              <w:t>, le traitement</w:t>
            </w:r>
            <w:r w:rsidRPr="00B83801">
              <w:rPr>
                <w:lang w:val="fr-FR"/>
              </w:rPr>
              <w:br/>
              <w:t> L</w:t>
            </w:r>
            <w:r w:rsidRPr="00B83801">
              <w:rPr>
                <w:rStyle w:val="hps"/>
                <w:lang w:val="fr-FR"/>
              </w:rPr>
              <w:t>'</w:t>
            </w:r>
            <w:proofErr w:type="spellStart"/>
            <w:r w:rsidRPr="00B83801">
              <w:rPr>
                <w:rStyle w:val="hps"/>
                <w:lang w:val="fr-FR"/>
              </w:rPr>
              <w:t>évolutionet</w:t>
            </w:r>
            <w:proofErr w:type="spellEnd"/>
            <w:r w:rsidRPr="00B83801">
              <w:rPr>
                <w:rStyle w:val="hps"/>
                <w:lang w:val="fr-FR"/>
              </w:rPr>
              <w:t xml:space="preserve"> le pronostic ;</w:t>
            </w:r>
          </w:p>
          <w:p w:rsidR="00617D44" w:rsidRPr="00B83801" w:rsidRDefault="00617D44" w:rsidP="000E30C4">
            <w:pPr>
              <w:rPr>
                <w:lang w:val="ro-RO"/>
              </w:rPr>
            </w:pPr>
          </w:p>
        </w:tc>
        <w:tc>
          <w:tcPr>
            <w:tcW w:w="1020" w:type="pct"/>
            <w:gridSpan w:val="2"/>
            <w:vMerge/>
            <w:shd w:val="clear" w:color="auto" w:fill="auto"/>
          </w:tcPr>
          <w:p w:rsidR="00617D44" w:rsidRPr="00531A6B" w:rsidRDefault="00617D44" w:rsidP="00AE64FD">
            <w:pPr>
              <w:rPr>
                <w:lang w:val="ro-RO"/>
              </w:rPr>
            </w:pPr>
          </w:p>
        </w:tc>
        <w:tc>
          <w:tcPr>
            <w:tcW w:w="433" w:type="pct"/>
            <w:gridSpan w:val="2"/>
            <w:shd w:val="clear" w:color="auto" w:fill="auto"/>
          </w:tcPr>
          <w:p w:rsidR="00617D44" w:rsidRPr="00531A6B" w:rsidRDefault="000E30C4" w:rsidP="00AE64FD">
            <w:pPr>
              <w:jc w:val="center"/>
              <w:rPr>
                <w:lang w:val="ro-RO"/>
              </w:rPr>
            </w:pPr>
            <w:r>
              <w:rPr>
                <w:lang w:val="ro-RO"/>
              </w:rPr>
              <w:t>1</w:t>
            </w:r>
          </w:p>
        </w:tc>
        <w:tc>
          <w:tcPr>
            <w:tcW w:w="2188" w:type="pct"/>
            <w:vMerge/>
          </w:tcPr>
          <w:p w:rsidR="00617D44" w:rsidRPr="00531A6B" w:rsidRDefault="00617D44" w:rsidP="00AE64FD">
            <w:pPr>
              <w:rPr>
                <w:lang w:val="ro-RO"/>
              </w:rPr>
            </w:pPr>
          </w:p>
        </w:tc>
      </w:tr>
      <w:tr w:rsidR="00617D44" w:rsidRPr="00531A6B" w:rsidTr="00F83F87">
        <w:tc>
          <w:tcPr>
            <w:tcW w:w="1360" w:type="pct"/>
            <w:gridSpan w:val="2"/>
            <w:shd w:val="clear" w:color="auto" w:fill="auto"/>
          </w:tcPr>
          <w:p w:rsidR="00A72345" w:rsidRPr="00B83801" w:rsidRDefault="000E30C4" w:rsidP="00A72345">
            <w:pPr>
              <w:rPr>
                <w:rStyle w:val="hps"/>
                <w:lang w:val="fr-FR"/>
              </w:rPr>
            </w:pPr>
            <w:r w:rsidRPr="00B83801">
              <w:rPr>
                <w:lang w:val="ro-RO"/>
              </w:rPr>
              <w:t>11.</w:t>
            </w:r>
            <w:r w:rsidR="00A72345" w:rsidRPr="00B83801">
              <w:rPr>
                <w:rStyle w:val="hps"/>
                <w:lang w:val="fr-FR"/>
              </w:rPr>
              <w:t xml:space="preserve">Maladie  </w:t>
            </w:r>
            <w:proofErr w:type="spellStart"/>
            <w:r w:rsidR="00A72345" w:rsidRPr="00B83801">
              <w:rPr>
                <w:rStyle w:val="hps"/>
                <w:lang w:val="fr-FR"/>
              </w:rPr>
              <w:t>NonHodgkin</w:t>
            </w:r>
            <w:proofErr w:type="spellEnd"/>
            <w:r w:rsidR="00A72345" w:rsidRPr="00B83801">
              <w:rPr>
                <w:rStyle w:val="hps"/>
                <w:lang w:val="fr-FR"/>
              </w:rPr>
              <w:t> </w:t>
            </w:r>
          </w:p>
          <w:p w:rsidR="00A72345" w:rsidRPr="00B83801" w:rsidRDefault="00A72345" w:rsidP="00A72345">
            <w:r w:rsidRPr="00B83801">
              <w:rPr>
                <w:lang w:val="fr-FR"/>
              </w:rPr>
              <w:t> </w:t>
            </w:r>
            <w:proofErr w:type="spellStart"/>
            <w:r w:rsidRPr="00B83801">
              <w:rPr>
                <w:rStyle w:val="hps"/>
                <w:lang w:val="fr-FR"/>
              </w:rPr>
              <w:t>Definition</w:t>
            </w:r>
            <w:proofErr w:type="spellEnd"/>
            <w:r w:rsidRPr="00B83801">
              <w:rPr>
                <w:rStyle w:val="hps"/>
                <w:lang w:val="fr-FR"/>
              </w:rPr>
              <w:t> ;</w:t>
            </w:r>
            <w:r w:rsidRPr="00B83801">
              <w:rPr>
                <w:lang w:val="fr-FR"/>
              </w:rPr>
              <w:br/>
              <w:t> </w:t>
            </w:r>
            <w:proofErr w:type="spellStart"/>
            <w:r w:rsidRPr="00B83801">
              <w:rPr>
                <w:rStyle w:val="hps"/>
                <w:lang w:val="fr-FR"/>
              </w:rPr>
              <w:t>Ethiopathogenie</w:t>
            </w:r>
            <w:proofErr w:type="spellEnd"/>
            <w:r w:rsidRPr="00B83801">
              <w:rPr>
                <w:lang w:val="fr-FR"/>
              </w:rPr>
              <w:t xml:space="preserve">; </w:t>
            </w:r>
            <w:r w:rsidRPr="00B83801">
              <w:rPr>
                <w:rStyle w:val="hps"/>
                <w:lang w:val="fr-FR"/>
              </w:rPr>
              <w:t>tableau clinique ;</w:t>
            </w:r>
            <w:r w:rsidRPr="00B83801">
              <w:rPr>
                <w:lang w:val="fr-FR"/>
              </w:rPr>
              <w:br/>
              <w:t> </w:t>
            </w:r>
            <w:proofErr w:type="spellStart"/>
            <w:r w:rsidRPr="00B83801">
              <w:rPr>
                <w:rStyle w:val="hps"/>
                <w:lang w:val="fr-FR"/>
              </w:rPr>
              <w:t>Diagnosticpositif</w:t>
            </w:r>
            <w:proofErr w:type="spellEnd"/>
            <w:r w:rsidRPr="00B83801">
              <w:rPr>
                <w:lang w:val="fr-FR"/>
              </w:rPr>
              <w:t xml:space="preserve">; </w:t>
            </w:r>
            <w:proofErr w:type="spellStart"/>
            <w:r w:rsidRPr="00B83801">
              <w:rPr>
                <w:lang w:val="fr-FR"/>
              </w:rPr>
              <w:t>differentiel</w:t>
            </w:r>
            <w:proofErr w:type="spellEnd"/>
            <w:r w:rsidRPr="00B83801">
              <w:rPr>
                <w:lang w:val="fr-FR"/>
              </w:rPr>
              <w:t>, le traitement</w:t>
            </w:r>
            <w:r w:rsidRPr="00B83801">
              <w:rPr>
                <w:lang w:val="fr-FR"/>
              </w:rPr>
              <w:br/>
              <w:t> L</w:t>
            </w:r>
            <w:r w:rsidRPr="00B83801">
              <w:rPr>
                <w:rStyle w:val="hps"/>
                <w:lang w:val="fr-FR"/>
              </w:rPr>
              <w:t>'</w:t>
            </w:r>
            <w:proofErr w:type="spellStart"/>
            <w:r w:rsidRPr="00B83801">
              <w:rPr>
                <w:rStyle w:val="hps"/>
                <w:lang w:val="fr-FR"/>
              </w:rPr>
              <w:t>évolutionet</w:t>
            </w:r>
            <w:proofErr w:type="spellEnd"/>
            <w:r w:rsidRPr="00B83801">
              <w:rPr>
                <w:rStyle w:val="hps"/>
                <w:lang w:val="fr-FR"/>
              </w:rPr>
              <w:t xml:space="preserve"> le pronostic</w:t>
            </w:r>
          </w:p>
          <w:p w:rsidR="00617D44" w:rsidRPr="00B83801" w:rsidRDefault="00617D44" w:rsidP="00A72345">
            <w:pPr>
              <w:jc w:val="both"/>
              <w:rPr>
                <w:lang w:val="ro-RO"/>
              </w:rPr>
            </w:pPr>
          </w:p>
        </w:tc>
        <w:tc>
          <w:tcPr>
            <w:tcW w:w="1020" w:type="pct"/>
            <w:gridSpan w:val="2"/>
            <w:vMerge/>
            <w:shd w:val="clear" w:color="auto" w:fill="auto"/>
          </w:tcPr>
          <w:p w:rsidR="00617D44" w:rsidRPr="00531A6B" w:rsidRDefault="00617D44" w:rsidP="00AE64FD">
            <w:pPr>
              <w:rPr>
                <w:lang w:val="ro-RO"/>
              </w:rPr>
            </w:pPr>
          </w:p>
        </w:tc>
        <w:tc>
          <w:tcPr>
            <w:tcW w:w="433" w:type="pct"/>
            <w:gridSpan w:val="2"/>
            <w:shd w:val="clear" w:color="auto" w:fill="auto"/>
          </w:tcPr>
          <w:p w:rsidR="00617D44" w:rsidRPr="00531A6B" w:rsidRDefault="000E30C4" w:rsidP="00AE64FD">
            <w:pPr>
              <w:jc w:val="center"/>
              <w:rPr>
                <w:lang w:val="ro-RO"/>
              </w:rPr>
            </w:pPr>
            <w:r>
              <w:rPr>
                <w:lang w:val="ro-RO"/>
              </w:rPr>
              <w:t>1</w:t>
            </w:r>
          </w:p>
        </w:tc>
        <w:tc>
          <w:tcPr>
            <w:tcW w:w="2188" w:type="pct"/>
            <w:vMerge/>
          </w:tcPr>
          <w:p w:rsidR="00617D44" w:rsidRPr="00531A6B" w:rsidRDefault="00617D44" w:rsidP="00AE64FD">
            <w:pPr>
              <w:rPr>
                <w:lang w:val="ro-RO"/>
              </w:rPr>
            </w:pPr>
          </w:p>
        </w:tc>
      </w:tr>
      <w:tr w:rsidR="00617D44" w:rsidRPr="00531A6B" w:rsidTr="00F83F87">
        <w:tc>
          <w:tcPr>
            <w:tcW w:w="1360" w:type="pct"/>
            <w:gridSpan w:val="2"/>
            <w:shd w:val="clear" w:color="auto" w:fill="auto"/>
          </w:tcPr>
          <w:p w:rsidR="00A72345" w:rsidRPr="00B83801" w:rsidRDefault="000E30C4" w:rsidP="00A72345">
            <w:pPr>
              <w:rPr>
                <w:rStyle w:val="hps"/>
                <w:lang w:val="fr-FR"/>
              </w:rPr>
            </w:pPr>
            <w:r w:rsidRPr="00B83801">
              <w:rPr>
                <w:lang w:val="ro-RO"/>
              </w:rPr>
              <w:t>12.</w:t>
            </w:r>
            <w:r w:rsidR="00A72345" w:rsidRPr="00B83801">
              <w:rPr>
                <w:rStyle w:val="hps"/>
                <w:lang w:val="fr-FR"/>
              </w:rPr>
              <w:t xml:space="preserve">Maladie  </w:t>
            </w:r>
            <w:proofErr w:type="spellStart"/>
            <w:r w:rsidR="00A72345" w:rsidRPr="00B83801">
              <w:rPr>
                <w:rStyle w:val="hps"/>
                <w:lang w:val="fr-FR"/>
              </w:rPr>
              <w:t>NonHodgkin</w:t>
            </w:r>
            <w:proofErr w:type="spellEnd"/>
            <w:r w:rsidR="00A72345" w:rsidRPr="00B83801">
              <w:rPr>
                <w:rStyle w:val="hps"/>
                <w:lang w:val="fr-FR"/>
              </w:rPr>
              <w:t> </w:t>
            </w:r>
          </w:p>
          <w:p w:rsidR="00A72345" w:rsidRPr="00B83801" w:rsidRDefault="00A72345" w:rsidP="00A72345">
            <w:pPr>
              <w:rPr>
                <w:lang w:val="fr-FR"/>
              </w:rPr>
            </w:pPr>
            <w:r w:rsidRPr="00B83801">
              <w:rPr>
                <w:lang w:val="fr-FR"/>
              </w:rPr>
              <w:t>Lymphomes à cellules B</w:t>
            </w:r>
            <w:r w:rsidRPr="00B83801">
              <w:rPr>
                <w:lang w:val="fr-FR"/>
              </w:rPr>
              <w:br/>
              <w:t>Lymphomes avec lymphocytes T et lymphocytes NK</w:t>
            </w:r>
            <w:r w:rsidRPr="00B83801">
              <w:rPr>
                <w:lang w:val="fr-FR"/>
              </w:rPr>
              <w:br/>
              <w:t xml:space="preserve">Lymphomes non hodgkiniens </w:t>
            </w:r>
            <w:proofErr w:type="spellStart"/>
            <w:r w:rsidRPr="00B83801">
              <w:rPr>
                <w:lang w:val="fr-FR"/>
              </w:rPr>
              <w:t>extranodaux</w:t>
            </w:r>
            <w:proofErr w:type="spellEnd"/>
          </w:p>
          <w:p w:rsidR="00A72345" w:rsidRPr="00B83801" w:rsidRDefault="00A72345" w:rsidP="00A72345">
            <w:pPr>
              <w:rPr>
                <w:lang w:val="fr-FR"/>
              </w:rPr>
            </w:pPr>
          </w:p>
          <w:p w:rsidR="00A72345" w:rsidRPr="00B83801" w:rsidRDefault="00A72345" w:rsidP="00A72345">
            <w:pPr>
              <w:jc w:val="both"/>
              <w:rPr>
                <w:lang w:val="ro-RO"/>
              </w:rPr>
            </w:pPr>
          </w:p>
          <w:p w:rsidR="00617D44" w:rsidRPr="00B83801" w:rsidRDefault="00617D44" w:rsidP="00126702">
            <w:pPr>
              <w:rPr>
                <w:lang w:val="ro-RO"/>
              </w:rPr>
            </w:pPr>
          </w:p>
        </w:tc>
        <w:tc>
          <w:tcPr>
            <w:tcW w:w="1020" w:type="pct"/>
            <w:gridSpan w:val="2"/>
            <w:vMerge/>
            <w:shd w:val="clear" w:color="auto" w:fill="auto"/>
          </w:tcPr>
          <w:p w:rsidR="00617D44" w:rsidRPr="00531A6B" w:rsidRDefault="00617D44" w:rsidP="00AE64FD">
            <w:pPr>
              <w:rPr>
                <w:lang w:val="ro-RO"/>
              </w:rPr>
            </w:pPr>
          </w:p>
        </w:tc>
        <w:tc>
          <w:tcPr>
            <w:tcW w:w="433" w:type="pct"/>
            <w:gridSpan w:val="2"/>
            <w:shd w:val="clear" w:color="auto" w:fill="auto"/>
          </w:tcPr>
          <w:p w:rsidR="00617D44" w:rsidRPr="00531A6B" w:rsidRDefault="000E30C4" w:rsidP="00AE64FD">
            <w:pPr>
              <w:jc w:val="center"/>
              <w:rPr>
                <w:lang w:val="ro-RO"/>
              </w:rPr>
            </w:pPr>
            <w:r>
              <w:rPr>
                <w:lang w:val="ro-RO"/>
              </w:rPr>
              <w:t>1</w:t>
            </w:r>
          </w:p>
        </w:tc>
        <w:tc>
          <w:tcPr>
            <w:tcW w:w="2188" w:type="pct"/>
            <w:vMerge/>
          </w:tcPr>
          <w:p w:rsidR="00617D44" w:rsidRPr="00531A6B" w:rsidRDefault="00617D44" w:rsidP="00AE64FD">
            <w:pPr>
              <w:rPr>
                <w:lang w:val="ro-RO"/>
              </w:rPr>
            </w:pPr>
          </w:p>
        </w:tc>
      </w:tr>
      <w:tr w:rsidR="00126702" w:rsidRPr="00531A6B" w:rsidTr="00F83F87">
        <w:tc>
          <w:tcPr>
            <w:tcW w:w="1360" w:type="pct"/>
            <w:gridSpan w:val="2"/>
            <w:shd w:val="clear" w:color="auto" w:fill="auto"/>
          </w:tcPr>
          <w:p w:rsidR="00A72345" w:rsidRPr="00B83801" w:rsidRDefault="00126702" w:rsidP="00A72345">
            <w:pPr>
              <w:rPr>
                <w:lang w:val="fr-FR"/>
              </w:rPr>
            </w:pPr>
            <w:r w:rsidRPr="00B83801">
              <w:t>13.</w:t>
            </w:r>
            <w:r w:rsidR="00A72345" w:rsidRPr="00B83801">
              <w:rPr>
                <w:rStyle w:val="hps"/>
                <w:lang w:val="fr-FR"/>
              </w:rPr>
              <w:t>La leucémie lymphoïde chronique</w:t>
            </w:r>
            <w:r w:rsidR="00A72345" w:rsidRPr="00B83801">
              <w:rPr>
                <w:lang w:val="fr-FR"/>
              </w:rPr>
              <w:br/>
              <w:t> </w:t>
            </w:r>
            <w:proofErr w:type="spellStart"/>
            <w:r w:rsidR="00A72345" w:rsidRPr="00B83801">
              <w:rPr>
                <w:rStyle w:val="hps"/>
                <w:lang w:val="fr-FR"/>
              </w:rPr>
              <w:t>Definition</w:t>
            </w:r>
            <w:proofErr w:type="spellEnd"/>
            <w:r w:rsidR="00A72345" w:rsidRPr="00B83801">
              <w:rPr>
                <w:lang w:val="fr-FR"/>
              </w:rPr>
              <w:t xml:space="preserve">; </w:t>
            </w:r>
          </w:p>
          <w:p w:rsidR="00A72345" w:rsidRPr="00B83801" w:rsidRDefault="00A72345" w:rsidP="00A72345">
            <w:pPr>
              <w:rPr>
                <w:rStyle w:val="hps"/>
                <w:lang w:val="fr-FR"/>
              </w:rPr>
            </w:pPr>
            <w:proofErr w:type="spellStart"/>
            <w:r w:rsidRPr="00B83801">
              <w:rPr>
                <w:rStyle w:val="hps"/>
                <w:lang w:val="fr-FR"/>
              </w:rPr>
              <w:t>Ethiopathogenie</w:t>
            </w:r>
            <w:proofErr w:type="spellEnd"/>
            <w:r w:rsidRPr="00B83801">
              <w:rPr>
                <w:rStyle w:val="hps"/>
                <w:lang w:val="fr-FR"/>
              </w:rPr>
              <w:t> ;</w:t>
            </w:r>
          </w:p>
          <w:p w:rsidR="00126702" w:rsidRPr="00B83801" w:rsidRDefault="00A72345" w:rsidP="00A72345">
            <w:pPr>
              <w:jc w:val="both"/>
              <w:rPr>
                <w:b/>
              </w:rPr>
            </w:pPr>
            <w:r w:rsidRPr="00B83801">
              <w:rPr>
                <w:rStyle w:val="hps"/>
                <w:lang w:val="fr-FR"/>
              </w:rPr>
              <w:t xml:space="preserve"> </w:t>
            </w:r>
            <w:proofErr w:type="spellStart"/>
            <w:r w:rsidRPr="00B83801">
              <w:rPr>
                <w:rStyle w:val="hps"/>
                <w:lang w:val="fr-FR"/>
              </w:rPr>
              <w:t>Diagnosticpositif</w:t>
            </w:r>
            <w:proofErr w:type="spellEnd"/>
            <w:r w:rsidRPr="00B83801">
              <w:rPr>
                <w:lang w:val="fr-FR"/>
              </w:rPr>
              <w:t xml:space="preserve">; </w:t>
            </w:r>
            <w:proofErr w:type="spellStart"/>
            <w:r w:rsidRPr="00B83801">
              <w:rPr>
                <w:lang w:val="fr-FR"/>
              </w:rPr>
              <w:t>differentiel</w:t>
            </w:r>
            <w:proofErr w:type="spellEnd"/>
            <w:r w:rsidRPr="00B83801">
              <w:rPr>
                <w:lang w:val="fr-FR"/>
              </w:rPr>
              <w:t>, le traitement</w:t>
            </w:r>
            <w:r w:rsidRPr="00B83801">
              <w:rPr>
                <w:lang w:val="fr-FR"/>
              </w:rPr>
              <w:br/>
            </w:r>
          </w:p>
        </w:tc>
        <w:tc>
          <w:tcPr>
            <w:tcW w:w="1020" w:type="pct"/>
            <w:gridSpan w:val="2"/>
            <w:vMerge/>
            <w:shd w:val="clear" w:color="auto" w:fill="auto"/>
          </w:tcPr>
          <w:p w:rsidR="00126702" w:rsidRPr="00531A6B" w:rsidRDefault="00126702" w:rsidP="00AE64FD">
            <w:pPr>
              <w:rPr>
                <w:lang w:val="ro-RO"/>
              </w:rPr>
            </w:pPr>
          </w:p>
        </w:tc>
        <w:tc>
          <w:tcPr>
            <w:tcW w:w="433" w:type="pct"/>
            <w:gridSpan w:val="2"/>
            <w:shd w:val="clear" w:color="auto" w:fill="auto"/>
          </w:tcPr>
          <w:p w:rsidR="00126702" w:rsidRPr="00531A6B" w:rsidRDefault="00126702" w:rsidP="00AE64FD">
            <w:pPr>
              <w:jc w:val="center"/>
              <w:rPr>
                <w:lang w:val="ro-RO"/>
              </w:rPr>
            </w:pPr>
            <w:r>
              <w:rPr>
                <w:lang w:val="ro-RO"/>
              </w:rPr>
              <w:t>1</w:t>
            </w:r>
          </w:p>
        </w:tc>
        <w:tc>
          <w:tcPr>
            <w:tcW w:w="2188" w:type="pct"/>
            <w:vMerge/>
          </w:tcPr>
          <w:p w:rsidR="00126702" w:rsidRPr="00531A6B" w:rsidRDefault="00126702" w:rsidP="00AE64FD">
            <w:pPr>
              <w:rPr>
                <w:lang w:val="ro-RO"/>
              </w:rPr>
            </w:pPr>
          </w:p>
        </w:tc>
      </w:tr>
      <w:tr w:rsidR="00126702" w:rsidRPr="00531A6B" w:rsidTr="00F83F87">
        <w:tc>
          <w:tcPr>
            <w:tcW w:w="1360" w:type="pct"/>
            <w:gridSpan w:val="2"/>
            <w:shd w:val="clear" w:color="auto" w:fill="auto"/>
          </w:tcPr>
          <w:p w:rsidR="00A72345" w:rsidRPr="00B83801" w:rsidRDefault="00126702" w:rsidP="00A72345">
            <w:pPr>
              <w:rPr>
                <w:lang w:val="fr-FR"/>
              </w:rPr>
            </w:pPr>
            <w:r w:rsidRPr="00B83801">
              <w:rPr>
                <w:lang w:val="ro-RO"/>
              </w:rPr>
              <w:t>14.</w:t>
            </w:r>
            <w:r w:rsidR="00A72345" w:rsidRPr="00B83801">
              <w:rPr>
                <w:rStyle w:val="hps"/>
                <w:lang w:val="fr-FR"/>
              </w:rPr>
              <w:t>Myélome Multiple</w:t>
            </w:r>
            <w:r w:rsidR="00A72345" w:rsidRPr="00B83801">
              <w:rPr>
                <w:lang w:val="fr-FR"/>
              </w:rPr>
              <w:br/>
              <w:t> </w:t>
            </w:r>
            <w:proofErr w:type="spellStart"/>
            <w:r w:rsidR="00A72345" w:rsidRPr="00B83801">
              <w:rPr>
                <w:rStyle w:val="hps"/>
                <w:lang w:val="fr-FR"/>
              </w:rPr>
              <w:t>Definition</w:t>
            </w:r>
            <w:proofErr w:type="spellEnd"/>
            <w:r w:rsidR="00A72345" w:rsidRPr="00B83801">
              <w:rPr>
                <w:lang w:val="fr-FR"/>
              </w:rPr>
              <w:t xml:space="preserve">; </w:t>
            </w:r>
          </w:p>
          <w:p w:rsidR="00A72345" w:rsidRPr="00B83801" w:rsidRDefault="00A72345" w:rsidP="00A72345">
            <w:pPr>
              <w:rPr>
                <w:rStyle w:val="hps"/>
                <w:lang w:val="fr-FR"/>
              </w:rPr>
            </w:pPr>
            <w:proofErr w:type="spellStart"/>
            <w:r w:rsidRPr="00B83801">
              <w:rPr>
                <w:rStyle w:val="hps"/>
                <w:lang w:val="fr-FR"/>
              </w:rPr>
              <w:t>Ethiopathogenie</w:t>
            </w:r>
            <w:proofErr w:type="spellEnd"/>
            <w:r w:rsidRPr="00B83801">
              <w:rPr>
                <w:rStyle w:val="hps"/>
                <w:lang w:val="fr-FR"/>
              </w:rPr>
              <w:t> ;</w:t>
            </w:r>
          </w:p>
          <w:p w:rsidR="00A72345" w:rsidRPr="00B83801" w:rsidRDefault="00A72345" w:rsidP="00A72345">
            <w:pPr>
              <w:jc w:val="both"/>
              <w:rPr>
                <w:lang w:val="ro-RO"/>
              </w:rPr>
            </w:pPr>
            <w:r w:rsidRPr="00B83801">
              <w:rPr>
                <w:rStyle w:val="hps"/>
                <w:lang w:val="fr-FR"/>
              </w:rPr>
              <w:t xml:space="preserve"> </w:t>
            </w:r>
            <w:proofErr w:type="spellStart"/>
            <w:r w:rsidRPr="00B83801">
              <w:rPr>
                <w:rStyle w:val="hps"/>
                <w:lang w:val="fr-FR"/>
              </w:rPr>
              <w:t>Diagnosticpositif</w:t>
            </w:r>
            <w:proofErr w:type="spellEnd"/>
            <w:r w:rsidRPr="00B83801">
              <w:rPr>
                <w:lang w:val="fr-FR"/>
              </w:rPr>
              <w:t xml:space="preserve">; </w:t>
            </w:r>
            <w:proofErr w:type="spellStart"/>
            <w:r w:rsidRPr="00B83801">
              <w:rPr>
                <w:lang w:val="fr-FR"/>
              </w:rPr>
              <w:t>differentiel</w:t>
            </w:r>
            <w:proofErr w:type="spellEnd"/>
            <w:r w:rsidRPr="00B83801">
              <w:rPr>
                <w:lang w:val="fr-FR"/>
              </w:rPr>
              <w:t>, le traitement</w:t>
            </w:r>
            <w:r w:rsidRPr="00B83801">
              <w:rPr>
                <w:lang w:val="fr-FR"/>
              </w:rPr>
              <w:br/>
            </w:r>
            <w:r w:rsidRPr="00B83801">
              <w:rPr>
                <w:lang w:val="fr-FR"/>
              </w:rPr>
              <w:br/>
            </w:r>
          </w:p>
          <w:p w:rsidR="00126702" w:rsidRPr="00B83801" w:rsidRDefault="00126702" w:rsidP="00126702">
            <w:pPr>
              <w:rPr>
                <w:lang w:val="ro-RO"/>
              </w:rPr>
            </w:pPr>
          </w:p>
        </w:tc>
        <w:tc>
          <w:tcPr>
            <w:tcW w:w="1020" w:type="pct"/>
            <w:gridSpan w:val="2"/>
            <w:vMerge/>
            <w:shd w:val="clear" w:color="auto" w:fill="auto"/>
          </w:tcPr>
          <w:p w:rsidR="00126702" w:rsidRPr="00531A6B" w:rsidRDefault="00126702" w:rsidP="00AE64FD">
            <w:pPr>
              <w:rPr>
                <w:lang w:val="ro-RO"/>
              </w:rPr>
            </w:pPr>
          </w:p>
        </w:tc>
        <w:tc>
          <w:tcPr>
            <w:tcW w:w="433" w:type="pct"/>
            <w:gridSpan w:val="2"/>
            <w:shd w:val="clear" w:color="auto" w:fill="auto"/>
          </w:tcPr>
          <w:p w:rsidR="00126702" w:rsidRPr="00531A6B" w:rsidRDefault="00126702" w:rsidP="00AE64FD">
            <w:pPr>
              <w:jc w:val="center"/>
              <w:rPr>
                <w:lang w:val="ro-RO"/>
              </w:rPr>
            </w:pPr>
            <w:r>
              <w:rPr>
                <w:lang w:val="ro-RO"/>
              </w:rPr>
              <w:t>1</w:t>
            </w:r>
          </w:p>
        </w:tc>
        <w:tc>
          <w:tcPr>
            <w:tcW w:w="2188" w:type="pct"/>
            <w:vMerge/>
          </w:tcPr>
          <w:p w:rsidR="00126702" w:rsidRPr="00531A6B" w:rsidRDefault="00126702" w:rsidP="00AE64FD">
            <w:pPr>
              <w:rPr>
                <w:lang w:val="ro-RO"/>
              </w:rPr>
            </w:pPr>
          </w:p>
        </w:tc>
      </w:tr>
      <w:tr w:rsidR="00126702" w:rsidRPr="00531A6B" w:rsidTr="00F83F87">
        <w:tc>
          <w:tcPr>
            <w:tcW w:w="5000" w:type="pct"/>
            <w:gridSpan w:val="7"/>
            <w:shd w:val="clear" w:color="auto" w:fill="auto"/>
          </w:tcPr>
          <w:p w:rsidR="002921E3" w:rsidRPr="00B83801" w:rsidRDefault="002921E3" w:rsidP="002921E3">
            <w:pPr>
              <w:rPr>
                <w:b/>
                <w:lang w:val="ro-RO"/>
              </w:rPr>
            </w:pPr>
            <w:r w:rsidRPr="00B83801">
              <w:rPr>
                <w:rStyle w:val="shorttext"/>
                <w:b/>
                <w:lang w:val="fr-FR"/>
              </w:rPr>
              <w:t>Bibliographie requise :</w:t>
            </w:r>
          </w:p>
          <w:p w:rsidR="002921E3" w:rsidRPr="00B37F8E" w:rsidRDefault="002921E3" w:rsidP="002921E3">
            <w:pPr>
              <w:rPr>
                <w:lang w:val="it-IT"/>
              </w:rPr>
            </w:pPr>
            <w:r w:rsidRPr="00B37F8E">
              <w:rPr>
                <w:lang w:val="ro-RO"/>
              </w:rPr>
              <w:t>1.</w:t>
            </w:r>
            <w:r w:rsidRPr="00B37F8E">
              <w:rPr>
                <w:lang w:val="it-IT"/>
              </w:rPr>
              <w:t xml:space="preserve"> Hematologie clinica – Editura Victor Babes, 2015;</w:t>
            </w:r>
          </w:p>
          <w:p w:rsidR="002921E3" w:rsidRPr="00B37F8E" w:rsidRDefault="002921E3" w:rsidP="002921E3">
            <w:pPr>
              <w:rPr>
                <w:lang w:val="it-IT"/>
              </w:rPr>
            </w:pPr>
            <w:r w:rsidRPr="00B37F8E">
              <w:rPr>
                <w:lang w:val="it-IT"/>
              </w:rPr>
              <w:t>2.Compendiu de specialitati medico-chirurgicale ( pt.rezidentiat ) – Coordonatori Victor Stoica, Viorel Scripcariu</w:t>
            </w:r>
            <w:r>
              <w:rPr>
                <w:lang w:val="it-IT"/>
              </w:rPr>
              <w:t xml:space="preserve"> , Ed.Medicala 2016;</w:t>
            </w:r>
          </w:p>
          <w:p w:rsidR="002921E3" w:rsidRDefault="002921E3" w:rsidP="002921E3">
            <w:pPr>
              <w:pStyle w:val="NoSpacing"/>
              <w:jc w:val="both"/>
              <w:rPr>
                <w:rFonts w:ascii="Times New Roman" w:hAnsi="Times New Roman"/>
                <w:sz w:val="20"/>
                <w:szCs w:val="20"/>
                <w:lang w:val="ro-RO"/>
              </w:rPr>
            </w:pPr>
          </w:p>
          <w:p w:rsidR="002921E3" w:rsidRPr="00B0786F" w:rsidRDefault="002921E3" w:rsidP="002921E3">
            <w:pPr>
              <w:tabs>
                <w:tab w:val="left" w:pos="2581"/>
              </w:tabs>
              <w:jc w:val="both"/>
              <w:rPr>
                <w:b/>
                <w:color w:val="181818"/>
                <w:lang w:val="ro-RO"/>
              </w:rPr>
            </w:pPr>
            <w:r w:rsidRPr="00B0786F">
              <w:rPr>
                <w:rStyle w:val="shorttext"/>
                <w:b/>
                <w:lang w:val="fr-FR"/>
              </w:rPr>
              <w:t>Bibliographie facultative:</w:t>
            </w:r>
          </w:p>
          <w:p w:rsidR="002921E3" w:rsidRPr="00BA45F6" w:rsidRDefault="002921E3" w:rsidP="002921E3">
            <w:pPr>
              <w:rPr>
                <w:lang w:val="it-IT"/>
              </w:rPr>
            </w:pPr>
            <w:r>
              <w:rPr>
                <w:lang w:val="ro-RO"/>
              </w:rPr>
              <w:t>1.</w:t>
            </w:r>
            <w:r w:rsidRPr="00BA45F6">
              <w:rPr>
                <w:lang w:val="it-IT"/>
              </w:rPr>
              <w:t xml:space="preserve"> Harrison s – Principles of Internal Medicine 15 th Edition</w:t>
            </w:r>
            <w:r>
              <w:rPr>
                <w:lang w:val="it-IT"/>
              </w:rPr>
              <w:t>;</w:t>
            </w:r>
          </w:p>
          <w:p w:rsidR="002921E3" w:rsidRDefault="002921E3" w:rsidP="002921E3">
            <w:pPr>
              <w:pStyle w:val="NoSpacing"/>
              <w:jc w:val="both"/>
              <w:rPr>
                <w:rFonts w:ascii="Times New Roman" w:hAnsi="Times New Roman"/>
                <w:sz w:val="20"/>
                <w:szCs w:val="20"/>
                <w:lang w:val="ro-RO"/>
              </w:rPr>
            </w:pPr>
            <w:r>
              <w:rPr>
                <w:sz w:val="20"/>
                <w:szCs w:val="20"/>
                <w:lang w:val="it-IT"/>
              </w:rPr>
              <w:t>2</w:t>
            </w:r>
            <w:r w:rsidRPr="00BA45F6">
              <w:rPr>
                <w:sz w:val="20"/>
                <w:szCs w:val="20"/>
                <w:lang w:val="it-IT"/>
              </w:rPr>
              <w:t>. Wintrobe s – Clinical Hematology 12 th Edition, Lippincott Williams and Wilkins 2008</w:t>
            </w:r>
            <w:r>
              <w:rPr>
                <w:sz w:val="20"/>
                <w:szCs w:val="20"/>
                <w:lang w:val="it-IT"/>
              </w:rPr>
              <w:t>.</w:t>
            </w:r>
          </w:p>
          <w:p w:rsidR="002921E3" w:rsidRDefault="002921E3" w:rsidP="002921E3">
            <w:pPr>
              <w:pStyle w:val="BodyText"/>
              <w:widowControl w:val="0"/>
              <w:autoSpaceDE w:val="0"/>
              <w:autoSpaceDN w:val="0"/>
              <w:adjustRightInd w:val="0"/>
              <w:ind w:right="0"/>
              <w:jc w:val="both"/>
              <w:rPr>
                <w:sz w:val="20"/>
                <w:lang w:val="ro-RO"/>
              </w:rPr>
            </w:pPr>
          </w:p>
          <w:p w:rsidR="002921E3" w:rsidRPr="00343E68" w:rsidRDefault="002921E3" w:rsidP="002921E3">
            <w:pPr>
              <w:pStyle w:val="BodyText"/>
              <w:widowControl w:val="0"/>
              <w:autoSpaceDE w:val="0"/>
              <w:autoSpaceDN w:val="0"/>
              <w:adjustRightInd w:val="0"/>
              <w:ind w:right="0"/>
              <w:jc w:val="both"/>
              <w:rPr>
                <w:sz w:val="20"/>
                <w:lang w:val="ro-RO"/>
              </w:rPr>
            </w:pPr>
            <w:r w:rsidRPr="00343E68">
              <w:rPr>
                <w:sz w:val="20"/>
                <w:lang w:val="fr-FR"/>
              </w:rPr>
              <w:lastRenderedPageBreak/>
              <w:t xml:space="preserve">Nous mentionnons qu'il n'y a pas d'information sur la plateforme </w:t>
            </w:r>
            <w:proofErr w:type="spellStart"/>
            <w:r w:rsidRPr="00343E68">
              <w:rPr>
                <w:sz w:val="20"/>
                <w:lang w:val="fr-FR"/>
              </w:rPr>
              <w:t>Moodle</w:t>
            </w:r>
            <w:proofErr w:type="spellEnd"/>
            <w:r w:rsidRPr="00343E68">
              <w:rPr>
                <w:sz w:val="20"/>
                <w:lang w:val="fr-FR"/>
              </w:rPr>
              <w:t>.</w:t>
            </w:r>
          </w:p>
          <w:p w:rsidR="00126702" w:rsidRPr="00B83801" w:rsidRDefault="00126702" w:rsidP="00D84CF6">
            <w:pPr>
              <w:pStyle w:val="NoSpacing"/>
              <w:jc w:val="both"/>
              <w:rPr>
                <w:rFonts w:ascii="Times New Roman" w:hAnsi="Times New Roman"/>
                <w:sz w:val="20"/>
                <w:szCs w:val="20"/>
                <w:lang w:val="ro-RO"/>
              </w:rPr>
            </w:pPr>
          </w:p>
          <w:p w:rsidR="00126702" w:rsidRPr="00B83801" w:rsidRDefault="00126702" w:rsidP="00D84CF6">
            <w:pPr>
              <w:pStyle w:val="BodyText"/>
              <w:widowControl w:val="0"/>
              <w:autoSpaceDE w:val="0"/>
              <w:autoSpaceDN w:val="0"/>
              <w:adjustRightInd w:val="0"/>
              <w:ind w:right="0"/>
              <w:jc w:val="both"/>
              <w:rPr>
                <w:b/>
                <w:sz w:val="20"/>
                <w:lang w:val="ro-RO"/>
              </w:rPr>
            </w:pPr>
          </w:p>
        </w:tc>
      </w:tr>
      <w:tr w:rsidR="00126702" w:rsidRPr="00531A6B" w:rsidTr="00F83F87">
        <w:tc>
          <w:tcPr>
            <w:tcW w:w="1118" w:type="pct"/>
            <w:shd w:val="clear" w:color="auto" w:fill="auto"/>
          </w:tcPr>
          <w:p w:rsidR="00126702" w:rsidRPr="00B83801" w:rsidRDefault="00126702" w:rsidP="00AE64FD">
            <w:pPr>
              <w:rPr>
                <w:lang w:val="ro-RO"/>
              </w:rPr>
            </w:pPr>
            <w:r w:rsidRPr="00B83801">
              <w:rPr>
                <w:lang w:val="ro-RO"/>
              </w:rPr>
              <w:lastRenderedPageBreak/>
              <w:t>8.2 Seminar/</w:t>
            </w:r>
          </w:p>
          <w:p w:rsidR="00126702" w:rsidRPr="00B83801" w:rsidRDefault="00126702" w:rsidP="00AE64FD">
            <w:pPr>
              <w:rPr>
                <w:lang w:val="ro-RO"/>
              </w:rPr>
            </w:pPr>
            <w:r w:rsidRPr="00B83801">
              <w:rPr>
                <w:lang w:val="ro-RO"/>
              </w:rPr>
              <w:t xml:space="preserve"> laborator/stagiu/ proiect</w:t>
            </w:r>
          </w:p>
        </w:tc>
        <w:tc>
          <w:tcPr>
            <w:tcW w:w="1014" w:type="pct"/>
            <w:gridSpan w:val="2"/>
            <w:shd w:val="clear" w:color="auto" w:fill="auto"/>
          </w:tcPr>
          <w:p w:rsidR="00126702" w:rsidRPr="00531A6B" w:rsidRDefault="00126702" w:rsidP="00AE64FD">
            <w:pPr>
              <w:rPr>
                <w:lang w:val="ro-RO"/>
              </w:rPr>
            </w:pPr>
            <w:r w:rsidRPr="00531A6B">
              <w:rPr>
                <w:lang w:val="ro-RO"/>
              </w:rPr>
              <w:t>Metode de predare-învăţare</w:t>
            </w:r>
          </w:p>
        </w:tc>
        <w:tc>
          <w:tcPr>
            <w:tcW w:w="494" w:type="pct"/>
            <w:gridSpan w:val="2"/>
            <w:shd w:val="clear" w:color="auto" w:fill="auto"/>
          </w:tcPr>
          <w:p w:rsidR="00126702" w:rsidRPr="00531A6B" w:rsidRDefault="00126702" w:rsidP="00AE64FD">
            <w:pPr>
              <w:rPr>
                <w:lang w:val="ro-RO"/>
              </w:rPr>
            </w:pPr>
            <w:r w:rsidRPr="00531A6B">
              <w:rPr>
                <w:lang w:val="ro-RO"/>
              </w:rPr>
              <w:t>Număr de ore</w:t>
            </w:r>
          </w:p>
        </w:tc>
        <w:tc>
          <w:tcPr>
            <w:tcW w:w="2373" w:type="pct"/>
            <w:gridSpan w:val="2"/>
          </w:tcPr>
          <w:p w:rsidR="00126702" w:rsidRPr="00531A6B" w:rsidRDefault="00126702" w:rsidP="00AE64FD">
            <w:pPr>
              <w:jc w:val="center"/>
              <w:rPr>
                <w:lang w:val="ro-RO"/>
              </w:rPr>
            </w:pPr>
            <w:r w:rsidRPr="00531A6B">
              <w:rPr>
                <w:lang w:val="ro-RO"/>
              </w:rPr>
              <w:t>Observaţii</w:t>
            </w:r>
          </w:p>
        </w:tc>
      </w:tr>
      <w:tr w:rsidR="00126702" w:rsidRPr="00531A6B" w:rsidTr="00F83F87">
        <w:tc>
          <w:tcPr>
            <w:tcW w:w="1118" w:type="pct"/>
            <w:shd w:val="clear" w:color="auto" w:fill="auto"/>
          </w:tcPr>
          <w:p w:rsidR="007B659B" w:rsidRPr="00B83801" w:rsidRDefault="007B659B" w:rsidP="007B659B">
            <w:pPr>
              <w:rPr>
                <w:b/>
                <w:iCs/>
              </w:rPr>
            </w:pPr>
            <w:proofErr w:type="gramStart"/>
            <w:r w:rsidRPr="00B83801">
              <w:rPr>
                <w:lang w:val="fr-FR"/>
              </w:rPr>
              <w:t>1.Anémie</w:t>
            </w:r>
            <w:proofErr w:type="gramEnd"/>
            <w:r w:rsidRPr="00B83801">
              <w:rPr>
                <w:lang w:val="fr-FR"/>
              </w:rPr>
              <w:t xml:space="preserve"> mégaloblastique:</w:t>
            </w:r>
            <w:r w:rsidRPr="00B83801">
              <w:rPr>
                <w:lang w:val="fr-FR"/>
              </w:rPr>
              <w:br/>
              <w:t>- Définition, étiologie, pathogenèse;</w:t>
            </w:r>
            <w:r w:rsidRPr="00B83801">
              <w:rPr>
                <w:lang w:val="fr-FR"/>
              </w:rPr>
              <w:br/>
              <w:t>- Symptômes et signes, diagnostic de laboratoire;</w:t>
            </w:r>
            <w:r w:rsidRPr="00B83801">
              <w:rPr>
                <w:lang w:val="fr-FR"/>
              </w:rPr>
              <w:br/>
              <w:t>- Diagnostic positif, diagnostic différentiel, cours, Complications;</w:t>
            </w:r>
            <w:r w:rsidRPr="00B83801">
              <w:rPr>
                <w:lang w:val="fr-FR"/>
              </w:rPr>
              <w:br/>
              <w:t>- Thérapie.</w:t>
            </w:r>
          </w:p>
          <w:p w:rsidR="00126702" w:rsidRPr="00B83801" w:rsidRDefault="00126702" w:rsidP="00A72345">
            <w:pPr>
              <w:ind w:left="660"/>
              <w:rPr>
                <w:lang w:val="ro-RO"/>
              </w:rPr>
            </w:pPr>
          </w:p>
        </w:tc>
        <w:tc>
          <w:tcPr>
            <w:tcW w:w="1014" w:type="pct"/>
            <w:gridSpan w:val="2"/>
            <w:vMerge w:val="restart"/>
            <w:shd w:val="clear" w:color="auto" w:fill="auto"/>
          </w:tcPr>
          <w:p w:rsidR="00032944" w:rsidRDefault="00032944" w:rsidP="0041698C">
            <w:pPr>
              <w:widowControl w:val="0"/>
              <w:autoSpaceDE w:val="0"/>
              <w:autoSpaceDN w:val="0"/>
              <w:adjustRightInd w:val="0"/>
              <w:ind w:left="317"/>
              <w:jc w:val="both"/>
              <w:rPr>
                <w:lang w:val="ro-RO"/>
              </w:rPr>
            </w:pPr>
          </w:p>
          <w:p w:rsidR="00126702" w:rsidRPr="00531A6B" w:rsidRDefault="004F3E1A" w:rsidP="004F3E1A">
            <w:pPr>
              <w:widowControl w:val="0"/>
              <w:autoSpaceDE w:val="0"/>
              <w:autoSpaceDN w:val="0"/>
              <w:adjustRightInd w:val="0"/>
              <w:ind w:left="317"/>
              <w:jc w:val="both"/>
              <w:rPr>
                <w:lang w:val="ro-RO"/>
              </w:rPr>
            </w:pPr>
            <w:r>
              <w:rPr>
                <w:rStyle w:val="shorttext"/>
                <w:lang w:val="fr-FR"/>
              </w:rPr>
              <w:t>LEÇON</w:t>
            </w:r>
            <w:r>
              <w:rPr>
                <w:lang w:val="fr-FR"/>
              </w:rPr>
              <w:br/>
            </w:r>
            <w:r>
              <w:rPr>
                <w:rStyle w:val="shorttext"/>
                <w:lang w:val="fr-FR"/>
              </w:rPr>
              <w:t>DÉBAT</w:t>
            </w:r>
            <w:r>
              <w:rPr>
                <w:lang w:val="fr-FR"/>
              </w:rPr>
              <w:br/>
            </w:r>
            <w:r>
              <w:rPr>
                <w:rStyle w:val="shorttext"/>
                <w:lang w:val="fr-FR"/>
              </w:rPr>
              <w:t>PRÉSENTATIONS DE CAS</w:t>
            </w:r>
          </w:p>
        </w:tc>
        <w:tc>
          <w:tcPr>
            <w:tcW w:w="494" w:type="pct"/>
            <w:gridSpan w:val="2"/>
            <w:shd w:val="clear" w:color="auto" w:fill="auto"/>
          </w:tcPr>
          <w:p w:rsidR="00126702" w:rsidRPr="00531A6B" w:rsidRDefault="005E27AA" w:rsidP="00AE64FD">
            <w:pPr>
              <w:jc w:val="center"/>
              <w:rPr>
                <w:lang w:val="ro-RO"/>
              </w:rPr>
            </w:pPr>
            <w:r>
              <w:rPr>
                <w:lang w:val="ro-RO"/>
              </w:rPr>
              <w:t>3</w:t>
            </w:r>
          </w:p>
        </w:tc>
        <w:tc>
          <w:tcPr>
            <w:tcW w:w="2373" w:type="pct"/>
            <w:gridSpan w:val="2"/>
          </w:tcPr>
          <w:p w:rsidR="00C947A6" w:rsidRDefault="004F3E1A" w:rsidP="004F3E1A">
            <w:pPr>
              <w:rPr>
                <w:lang w:val="fr-FR" w:eastAsia="en-US"/>
              </w:rPr>
            </w:pPr>
            <w:r w:rsidRPr="00F83F87">
              <w:rPr>
                <w:lang w:val="fr-FR" w:eastAsia="en-US"/>
              </w:rPr>
              <w:t xml:space="preserve">•Conférence orale dispensée à l'aide de présentations </w:t>
            </w:r>
            <w:proofErr w:type="gramStart"/>
            <w:r w:rsidRPr="00F83F87">
              <w:rPr>
                <w:lang w:val="fr-FR" w:eastAsia="en-US"/>
              </w:rPr>
              <w:t xml:space="preserve">Powerpoint </w:t>
            </w:r>
            <w:r w:rsidR="00C947A6">
              <w:rPr>
                <w:lang w:val="fr-FR" w:eastAsia="en-US"/>
              </w:rPr>
              <w:t>.</w:t>
            </w:r>
            <w:proofErr w:type="gramEnd"/>
          </w:p>
          <w:p w:rsidR="004F3E1A" w:rsidRPr="00F83F87" w:rsidRDefault="004F3E1A" w:rsidP="004F3E1A">
            <w:pPr>
              <w:rPr>
                <w:lang w:eastAsia="en-US"/>
              </w:rPr>
            </w:pPr>
            <w:r w:rsidRPr="00F83F87">
              <w:rPr>
                <w:lang w:val="fr-FR" w:eastAsia="en-US"/>
              </w:rPr>
              <w:t xml:space="preserve">• Présentation des méthodes d'investigation </w:t>
            </w:r>
            <w:proofErr w:type="spellStart"/>
            <w:r w:rsidRPr="00F83F87">
              <w:rPr>
                <w:lang w:val="fr-FR" w:eastAsia="en-US"/>
              </w:rPr>
              <w:t>paracliniques</w:t>
            </w:r>
            <w:proofErr w:type="spellEnd"/>
            <w:r w:rsidRPr="00F83F87">
              <w:rPr>
                <w:lang w:val="fr-FR" w:eastAsia="en-US"/>
              </w:rPr>
              <w:t xml:space="preserve"> (tests de laboratoire et explorations fonctionnelles) sous forme de tableaux, de schémas, d'algorithmes de diagnostic afin de familiariser et de retenir les principales investigations de laboratoire et </w:t>
            </w:r>
            <w:proofErr w:type="spellStart"/>
            <w:r w:rsidRPr="00F83F87">
              <w:rPr>
                <w:lang w:val="fr-FR" w:eastAsia="en-US"/>
              </w:rPr>
              <w:t>paracliniques</w:t>
            </w:r>
            <w:proofErr w:type="spellEnd"/>
            <w:r w:rsidRPr="00F83F87">
              <w:rPr>
                <w:lang w:val="fr-FR" w:eastAsia="en-US"/>
              </w:rPr>
              <w:t xml:space="preserve"> pour une pathologie particulière.</w:t>
            </w:r>
            <w:r w:rsidRPr="00F83F87">
              <w:rPr>
                <w:lang w:val="fr-FR" w:eastAsia="en-US"/>
              </w:rPr>
              <w:br/>
              <w:t>• Indications, contre-indications, méthodologie et interprétation des résultats de diverses techniques d'exploration fonctionnelle actuelles</w:t>
            </w:r>
            <w:r w:rsidRPr="00F83F87">
              <w:rPr>
                <w:lang w:val="fr-FR" w:eastAsia="en-US"/>
              </w:rPr>
              <w:br/>
              <w:t>• Présentation d'exemples typiques de bulletins de laboratoire et de discussions interactives sur des cas cliniques à la fin de chaque travail pratique.</w:t>
            </w:r>
          </w:p>
          <w:p w:rsidR="00126702" w:rsidRPr="0041698C" w:rsidRDefault="00126702" w:rsidP="004F3E1A">
            <w:pPr>
              <w:widowControl w:val="0"/>
              <w:autoSpaceDE w:val="0"/>
              <w:autoSpaceDN w:val="0"/>
              <w:adjustRightInd w:val="0"/>
              <w:spacing w:after="58"/>
              <w:ind w:left="317"/>
              <w:jc w:val="both"/>
              <w:rPr>
                <w:lang w:val="ro-RO"/>
              </w:rPr>
            </w:pPr>
          </w:p>
        </w:tc>
      </w:tr>
      <w:tr w:rsidR="00126702" w:rsidRPr="00531A6B" w:rsidTr="00F83F87">
        <w:tc>
          <w:tcPr>
            <w:tcW w:w="1118" w:type="pct"/>
            <w:shd w:val="clear" w:color="auto" w:fill="auto"/>
          </w:tcPr>
          <w:p w:rsidR="007B659B" w:rsidRPr="00B83801" w:rsidRDefault="005E27AA" w:rsidP="007B659B">
            <w:pPr>
              <w:rPr>
                <w:lang w:val="fr-FR"/>
              </w:rPr>
            </w:pPr>
            <w:r w:rsidRPr="00B83801">
              <w:rPr>
                <w:lang w:val="ro-RO"/>
              </w:rPr>
              <w:t>2.</w:t>
            </w:r>
            <w:r w:rsidR="007B659B" w:rsidRPr="00B83801">
              <w:rPr>
                <w:lang w:val="fr-FR"/>
              </w:rPr>
              <w:t>Anémie hémolytique avec anticorps chauds:</w:t>
            </w:r>
            <w:r w:rsidR="007B659B" w:rsidRPr="00B83801">
              <w:rPr>
                <w:lang w:val="fr-FR"/>
              </w:rPr>
              <w:br/>
              <w:t> - Diagnostic positif et différentiel;</w:t>
            </w:r>
            <w:r w:rsidR="007B659B" w:rsidRPr="00B83801">
              <w:rPr>
                <w:lang w:val="fr-FR"/>
              </w:rPr>
              <w:br/>
              <w:t> - Traitement;</w:t>
            </w:r>
            <w:r w:rsidR="007B659B" w:rsidRPr="00B83801">
              <w:rPr>
                <w:lang w:val="fr-FR"/>
              </w:rPr>
              <w:br/>
              <w:t> - Evolution et pronostic.</w:t>
            </w:r>
          </w:p>
          <w:p w:rsidR="00126702" w:rsidRPr="00B83801" w:rsidRDefault="00126702" w:rsidP="007B659B">
            <w:pPr>
              <w:jc w:val="both"/>
              <w:rPr>
                <w:lang w:val="ro-RO"/>
              </w:rPr>
            </w:pPr>
          </w:p>
        </w:tc>
        <w:tc>
          <w:tcPr>
            <w:tcW w:w="1014" w:type="pct"/>
            <w:gridSpan w:val="2"/>
            <w:vMerge/>
            <w:shd w:val="clear" w:color="auto" w:fill="auto"/>
          </w:tcPr>
          <w:p w:rsidR="00126702" w:rsidRPr="00531A6B" w:rsidRDefault="00126702" w:rsidP="00AE64FD">
            <w:pPr>
              <w:rPr>
                <w:lang w:val="ro-RO"/>
              </w:rPr>
            </w:pPr>
          </w:p>
        </w:tc>
        <w:tc>
          <w:tcPr>
            <w:tcW w:w="494" w:type="pct"/>
            <w:gridSpan w:val="2"/>
            <w:shd w:val="clear" w:color="auto" w:fill="auto"/>
          </w:tcPr>
          <w:p w:rsidR="00126702" w:rsidRPr="00531A6B" w:rsidRDefault="005E27AA" w:rsidP="00AE64FD">
            <w:pPr>
              <w:jc w:val="center"/>
              <w:rPr>
                <w:lang w:val="ro-RO"/>
              </w:rPr>
            </w:pPr>
            <w:r>
              <w:rPr>
                <w:lang w:val="ro-RO"/>
              </w:rPr>
              <w:t>3</w:t>
            </w:r>
          </w:p>
        </w:tc>
        <w:tc>
          <w:tcPr>
            <w:tcW w:w="2373" w:type="pct"/>
            <w:gridSpan w:val="2"/>
            <w:vMerge w:val="restart"/>
          </w:tcPr>
          <w:p w:rsidR="00126702" w:rsidRPr="00531A6B" w:rsidRDefault="00126702" w:rsidP="00AE64FD">
            <w:pPr>
              <w:rPr>
                <w:lang w:val="ro-RO"/>
              </w:rPr>
            </w:pPr>
          </w:p>
        </w:tc>
      </w:tr>
      <w:tr w:rsidR="00126702" w:rsidRPr="00531A6B" w:rsidTr="00F83F87">
        <w:tc>
          <w:tcPr>
            <w:tcW w:w="1118" w:type="pct"/>
            <w:shd w:val="clear" w:color="auto" w:fill="auto"/>
          </w:tcPr>
          <w:p w:rsidR="007B659B" w:rsidRPr="00B83801" w:rsidRDefault="005E27AA" w:rsidP="00B83801">
            <w:pPr>
              <w:rPr>
                <w:lang w:val="fr-FR"/>
              </w:rPr>
            </w:pPr>
            <w:r w:rsidRPr="00B83801">
              <w:rPr>
                <w:lang w:val="ro-RO"/>
              </w:rPr>
              <w:t>3.</w:t>
            </w:r>
            <w:r w:rsidR="007B659B" w:rsidRPr="00B83801">
              <w:rPr>
                <w:lang w:val="fr-FR"/>
              </w:rPr>
              <w:t>ITP:</w:t>
            </w:r>
            <w:r w:rsidR="007B659B" w:rsidRPr="00B83801">
              <w:rPr>
                <w:lang w:val="fr-FR"/>
              </w:rPr>
              <w:br/>
              <w:t xml:space="preserve"> - Diagnostic positif et différentiel;</w:t>
            </w:r>
          </w:p>
          <w:p w:rsidR="007B659B" w:rsidRPr="00B83801" w:rsidRDefault="007B659B" w:rsidP="00B83801">
            <w:pPr>
              <w:rPr>
                <w:lang w:val="ro-RO"/>
              </w:rPr>
            </w:pPr>
            <w:r w:rsidRPr="00B83801">
              <w:rPr>
                <w:lang w:val="fr-FR"/>
              </w:rPr>
              <w:t>  - Traitement;</w:t>
            </w:r>
            <w:r w:rsidRPr="00B83801">
              <w:rPr>
                <w:lang w:val="fr-FR"/>
              </w:rPr>
              <w:br/>
              <w:t>  - Evolution et pronostic.</w:t>
            </w:r>
          </w:p>
          <w:p w:rsidR="00126702" w:rsidRPr="00B83801" w:rsidRDefault="00126702" w:rsidP="005E27AA">
            <w:pPr>
              <w:rPr>
                <w:lang w:val="ro-RO"/>
              </w:rPr>
            </w:pPr>
          </w:p>
        </w:tc>
        <w:tc>
          <w:tcPr>
            <w:tcW w:w="1014" w:type="pct"/>
            <w:gridSpan w:val="2"/>
            <w:vMerge/>
            <w:shd w:val="clear" w:color="auto" w:fill="auto"/>
          </w:tcPr>
          <w:p w:rsidR="00126702" w:rsidRPr="00531A6B" w:rsidRDefault="00126702" w:rsidP="00AE64FD">
            <w:pPr>
              <w:rPr>
                <w:lang w:val="ro-RO"/>
              </w:rPr>
            </w:pPr>
          </w:p>
        </w:tc>
        <w:tc>
          <w:tcPr>
            <w:tcW w:w="494" w:type="pct"/>
            <w:gridSpan w:val="2"/>
            <w:shd w:val="clear" w:color="auto" w:fill="auto"/>
          </w:tcPr>
          <w:p w:rsidR="00126702" w:rsidRPr="00531A6B" w:rsidRDefault="005E27AA" w:rsidP="00AE64FD">
            <w:pPr>
              <w:jc w:val="center"/>
              <w:rPr>
                <w:lang w:val="ro-RO"/>
              </w:rPr>
            </w:pPr>
            <w:r>
              <w:rPr>
                <w:lang w:val="ro-RO"/>
              </w:rPr>
              <w:t>3</w:t>
            </w:r>
          </w:p>
        </w:tc>
        <w:tc>
          <w:tcPr>
            <w:tcW w:w="2373" w:type="pct"/>
            <w:gridSpan w:val="2"/>
            <w:vMerge/>
          </w:tcPr>
          <w:p w:rsidR="00126702" w:rsidRPr="00531A6B" w:rsidRDefault="00126702" w:rsidP="00AE64FD">
            <w:pPr>
              <w:rPr>
                <w:lang w:val="ro-RO"/>
              </w:rPr>
            </w:pPr>
          </w:p>
        </w:tc>
      </w:tr>
      <w:tr w:rsidR="00126702" w:rsidRPr="00531A6B" w:rsidTr="00F83F87">
        <w:tc>
          <w:tcPr>
            <w:tcW w:w="1118" w:type="pct"/>
            <w:shd w:val="clear" w:color="auto" w:fill="auto"/>
          </w:tcPr>
          <w:p w:rsidR="007B659B" w:rsidRPr="00B83801" w:rsidRDefault="005E27AA" w:rsidP="007B659B">
            <w:pPr>
              <w:rPr>
                <w:lang w:val="fr-FR"/>
              </w:rPr>
            </w:pPr>
            <w:r w:rsidRPr="00B83801">
              <w:rPr>
                <w:lang w:val="ro-RO"/>
              </w:rPr>
              <w:t>4.</w:t>
            </w:r>
            <w:r w:rsidR="007B659B" w:rsidRPr="00B83801">
              <w:rPr>
                <w:lang w:val="fr-FR"/>
              </w:rPr>
              <w:t>Hémophilie A et B :</w:t>
            </w:r>
          </w:p>
          <w:p w:rsidR="007B659B" w:rsidRPr="00B83801" w:rsidRDefault="007B659B" w:rsidP="007B659B">
            <w:pPr>
              <w:rPr>
                <w:b/>
              </w:rPr>
            </w:pPr>
            <w:r w:rsidRPr="00B83801">
              <w:rPr>
                <w:lang w:val="fr-FR"/>
              </w:rPr>
              <w:t xml:space="preserve"> - Caractéristiques cliniques et de laboratoire;</w:t>
            </w:r>
            <w:r w:rsidRPr="00B83801">
              <w:rPr>
                <w:lang w:val="fr-FR"/>
              </w:rPr>
              <w:br/>
              <w:t xml:space="preserve"> - Diagnostic positif et différentiel;</w:t>
            </w:r>
            <w:r w:rsidRPr="00B83801">
              <w:rPr>
                <w:lang w:val="fr-FR"/>
              </w:rPr>
              <w:br/>
              <w:t xml:space="preserve"> - Traitement;</w:t>
            </w:r>
            <w:r w:rsidRPr="00B83801">
              <w:rPr>
                <w:lang w:val="fr-FR"/>
              </w:rPr>
              <w:br/>
              <w:t> - Evolution et pronostic.</w:t>
            </w:r>
          </w:p>
          <w:p w:rsidR="00126702" w:rsidRPr="00B83801" w:rsidRDefault="00126702" w:rsidP="007B659B">
            <w:pPr>
              <w:jc w:val="both"/>
              <w:rPr>
                <w:lang w:val="ro-RO"/>
              </w:rPr>
            </w:pPr>
          </w:p>
        </w:tc>
        <w:tc>
          <w:tcPr>
            <w:tcW w:w="1014" w:type="pct"/>
            <w:gridSpan w:val="2"/>
            <w:vMerge/>
            <w:shd w:val="clear" w:color="auto" w:fill="auto"/>
          </w:tcPr>
          <w:p w:rsidR="00126702" w:rsidRPr="00531A6B" w:rsidRDefault="00126702" w:rsidP="00AE64FD">
            <w:pPr>
              <w:rPr>
                <w:lang w:val="ro-RO"/>
              </w:rPr>
            </w:pPr>
          </w:p>
        </w:tc>
        <w:tc>
          <w:tcPr>
            <w:tcW w:w="494" w:type="pct"/>
            <w:gridSpan w:val="2"/>
            <w:shd w:val="clear" w:color="auto" w:fill="auto"/>
          </w:tcPr>
          <w:p w:rsidR="00126702" w:rsidRPr="00531A6B" w:rsidRDefault="005E27AA" w:rsidP="00AE64FD">
            <w:pPr>
              <w:jc w:val="center"/>
              <w:rPr>
                <w:lang w:val="ro-RO"/>
              </w:rPr>
            </w:pPr>
            <w:r>
              <w:rPr>
                <w:lang w:val="ro-RO"/>
              </w:rPr>
              <w:t>3</w:t>
            </w:r>
          </w:p>
        </w:tc>
        <w:tc>
          <w:tcPr>
            <w:tcW w:w="2373" w:type="pct"/>
            <w:gridSpan w:val="2"/>
            <w:vMerge/>
          </w:tcPr>
          <w:p w:rsidR="00126702" w:rsidRPr="00531A6B" w:rsidRDefault="00126702" w:rsidP="00AE64FD">
            <w:pPr>
              <w:rPr>
                <w:lang w:val="ro-RO"/>
              </w:rPr>
            </w:pPr>
          </w:p>
        </w:tc>
      </w:tr>
      <w:tr w:rsidR="00126702" w:rsidRPr="00531A6B" w:rsidTr="00F83F87">
        <w:tc>
          <w:tcPr>
            <w:tcW w:w="1118" w:type="pct"/>
            <w:shd w:val="clear" w:color="auto" w:fill="auto"/>
          </w:tcPr>
          <w:p w:rsidR="00957643" w:rsidRPr="00B83801" w:rsidRDefault="005E27AA" w:rsidP="00957643">
            <w:pPr>
              <w:rPr>
                <w:lang w:val="fr-FR"/>
              </w:rPr>
            </w:pPr>
            <w:r w:rsidRPr="00B83801">
              <w:rPr>
                <w:lang w:val="ro-RO"/>
              </w:rPr>
              <w:t>5.</w:t>
            </w:r>
            <w:r w:rsidR="00957643" w:rsidRPr="00B83801">
              <w:rPr>
                <w:lang w:val="fr-FR"/>
              </w:rPr>
              <w:t>Syndrome de coagulation intravasculaire disséminé (CID):</w:t>
            </w:r>
            <w:r w:rsidR="00957643" w:rsidRPr="00B83801">
              <w:rPr>
                <w:lang w:val="fr-FR"/>
              </w:rPr>
              <w:br/>
              <w:t>   - Étiologie, diagnostic clinique;</w:t>
            </w:r>
            <w:r w:rsidR="00957643" w:rsidRPr="00B83801">
              <w:rPr>
                <w:lang w:val="fr-FR"/>
              </w:rPr>
              <w:br/>
              <w:t>   - DIC diagnostic de laboratoire;</w:t>
            </w:r>
            <w:r w:rsidR="00957643" w:rsidRPr="00B83801">
              <w:rPr>
                <w:lang w:val="fr-FR"/>
              </w:rPr>
              <w:br/>
              <w:t>   - Traitement.</w:t>
            </w:r>
          </w:p>
          <w:p w:rsidR="00126702" w:rsidRPr="00B83801" w:rsidRDefault="00126702" w:rsidP="007B659B">
            <w:pPr>
              <w:jc w:val="both"/>
              <w:rPr>
                <w:lang w:val="ro-RO"/>
              </w:rPr>
            </w:pPr>
          </w:p>
        </w:tc>
        <w:tc>
          <w:tcPr>
            <w:tcW w:w="1014" w:type="pct"/>
            <w:gridSpan w:val="2"/>
            <w:vMerge/>
            <w:shd w:val="clear" w:color="auto" w:fill="auto"/>
          </w:tcPr>
          <w:p w:rsidR="00126702" w:rsidRPr="00531A6B" w:rsidRDefault="00126702" w:rsidP="00AE64FD">
            <w:pPr>
              <w:rPr>
                <w:lang w:val="ro-RO"/>
              </w:rPr>
            </w:pPr>
          </w:p>
        </w:tc>
        <w:tc>
          <w:tcPr>
            <w:tcW w:w="494" w:type="pct"/>
            <w:gridSpan w:val="2"/>
            <w:shd w:val="clear" w:color="auto" w:fill="auto"/>
          </w:tcPr>
          <w:p w:rsidR="00126702" w:rsidRPr="00531A6B" w:rsidRDefault="005E27AA" w:rsidP="00AE64FD">
            <w:pPr>
              <w:jc w:val="center"/>
              <w:rPr>
                <w:lang w:val="ro-RO"/>
              </w:rPr>
            </w:pPr>
            <w:r>
              <w:rPr>
                <w:lang w:val="ro-RO"/>
              </w:rPr>
              <w:t>3</w:t>
            </w:r>
          </w:p>
        </w:tc>
        <w:tc>
          <w:tcPr>
            <w:tcW w:w="2373" w:type="pct"/>
            <w:gridSpan w:val="2"/>
            <w:vMerge/>
          </w:tcPr>
          <w:p w:rsidR="00126702" w:rsidRPr="00531A6B" w:rsidRDefault="00126702" w:rsidP="00AE64FD">
            <w:pPr>
              <w:rPr>
                <w:lang w:val="ro-RO"/>
              </w:rPr>
            </w:pPr>
          </w:p>
        </w:tc>
      </w:tr>
      <w:tr w:rsidR="00126702" w:rsidRPr="00531A6B" w:rsidTr="00F83F87">
        <w:tc>
          <w:tcPr>
            <w:tcW w:w="1118" w:type="pct"/>
            <w:shd w:val="clear" w:color="auto" w:fill="auto"/>
          </w:tcPr>
          <w:p w:rsidR="00957643" w:rsidRPr="00B83801" w:rsidRDefault="00260DB7" w:rsidP="00957643">
            <w:pPr>
              <w:rPr>
                <w:lang w:val="fr-FR"/>
              </w:rPr>
            </w:pPr>
            <w:r w:rsidRPr="00B83801">
              <w:rPr>
                <w:iCs/>
              </w:rPr>
              <w:t>6.</w:t>
            </w:r>
            <w:r w:rsidR="00957643" w:rsidRPr="00B83801">
              <w:rPr>
                <w:lang w:val="fr-FR"/>
              </w:rPr>
              <w:t xml:space="preserve"> Leucémie myéloïde aiguë:</w:t>
            </w:r>
            <w:r w:rsidR="00957643" w:rsidRPr="00B83801">
              <w:rPr>
                <w:lang w:val="fr-FR"/>
              </w:rPr>
              <w:br/>
              <w:t>    - Examen de laboratoire en AML;</w:t>
            </w:r>
            <w:r w:rsidR="00957643" w:rsidRPr="00B83801">
              <w:rPr>
                <w:lang w:val="fr-FR"/>
              </w:rPr>
              <w:br/>
              <w:t>    - Expliquer la classification FAB;</w:t>
            </w:r>
            <w:r w:rsidR="00957643" w:rsidRPr="00B83801">
              <w:rPr>
                <w:lang w:val="fr-FR"/>
              </w:rPr>
              <w:br/>
              <w:t xml:space="preserve">    - Explication de la classification </w:t>
            </w:r>
            <w:proofErr w:type="spellStart"/>
            <w:r w:rsidR="00957643" w:rsidRPr="00B83801">
              <w:rPr>
                <w:lang w:val="fr-FR"/>
              </w:rPr>
              <w:t>immunophénotypique</w:t>
            </w:r>
            <w:proofErr w:type="spellEnd"/>
            <w:r w:rsidR="00957643" w:rsidRPr="00B83801">
              <w:rPr>
                <w:lang w:val="fr-FR"/>
              </w:rPr>
              <w:t xml:space="preserve"> des leucémies aiguës.</w:t>
            </w:r>
            <w:r w:rsidR="00957643" w:rsidRPr="00B83801">
              <w:rPr>
                <w:lang w:val="fr-FR"/>
              </w:rPr>
              <w:br/>
              <w:t>    - Diagnostic positif et différentiel en LMA;</w:t>
            </w:r>
            <w:r w:rsidR="00957643" w:rsidRPr="00B83801">
              <w:rPr>
                <w:lang w:val="fr-FR"/>
              </w:rPr>
              <w:br/>
              <w:t>    - Traitement, évolution et pronostic.</w:t>
            </w:r>
          </w:p>
          <w:p w:rsidR="00957643" w:rsidRPr="00B83801" w:rsidRDefault="00957643" w:rsidP="00957643">
            <w:pPr>
              <w:jc w:val="both"/>
            </w:pPr>
          </w:p>
          <w:p w:rsidR="00126702" w:rsidRPr="00B83801" w:rsidRDefault="00126702" w:rsidP="00957643">
            <w:pPr>
              <w:jc w:val="both"/>
              <w:rPr>
                <w:lang w:val="ro-RO"/>
              </w:rPr>
            </w:pPr>
          </w:p>
        </w:tc>
        <w:tc>
          <w:tcPr>
            <w:tcW w:w="1014" w:type="pct"/>
            <w:gridSpan w:val="2"/>
            <w:vMerge/>
            <w:shd w:val="clear" w:color="auto" w:fill="auto"/>
          </w:tcPr>
          <w:p w:rsidR="00126702" w:rsidRPr="00531A6B" w:rsidRDefault="00126702" w:rsidP="00AE64FD">
            <w:pPr>
              <w:rPr>
                <w:lang w:val="ro-RO"/>
              </w:rPr>
            </w:pPr>
          </w:p>
        </w:tc>
        <w:tc>
          <w:tcPr>
            <w:tcW w:w="494" w:type="pct"/>
            <w:gridSpan w:val="2"/>
            <w:shd w:val="clear" w:color="auto" w:fill="auto"/>
          </w:tcPr>
          <w:p w:rsidR="00126702" w:rsidRPr="00531A6B" w:rsidRDefault="005E27AA" w:rsidP="00AE64FD">
            <w:pPr>
              <w:jc w:val="center"/>
              <w:rPr>
                <w:lang w:val="ro-RO"/>
              </w:rPr>
            </w:pPr>
            <w:r>
              <w:rPr>
                <w:lang w:val="ro-RO"/>
              </w:rPr>
              <w:t>3</w:t>
            </w:r>
          </w:p>
        </w:tc>
        <w:tc>
          <w:tcPr>
            <w:tcW w:w="2373" w:type="pct"/>
            <w:gridSpan w:val="2"/>
            <w:vMerge/>
          </w:tcPr>
          <w:p w:rsidR="00126702" w:rsidRPr="00531A6B" w:rsidRDefault="00126702" w:rsidP="00AE64FD">
            <w:pPr>
              <w:rPr>
                <w:lang w:val="ro-RO"/>
              </w:rPr>
            </w:pPr>
          </w:p>
        </w:tc>
      </w:tr>
      <w:tr w:rsidR="00126702" w:rsidRPr="00531A6B" w:rsidTr="00F83F87">
        <w:tc>
          <w:tcPr>
            <w:tcW w:w="1118" w:type="pct"/>
            <w:shd w:val="clear" w:color="auto" w:fill="auto"/>
          </w:tcPr>
          <w:p w:rsidR="00126702" w:rsidRPr="00B83801" w:rsidRDefault="005E27AA" w:rsidP="00957643">
            <w:pPr>
              <w:rPr>
                <w:lang w:val="ro-RO"/>
              </w:rPr>
            </w:pPr>
            <w:r w:rsidRPr="00B83801">
              <w:rPr>
                <w:lang w:val="ro-RO"/>
              </w:rPr>
              <w:t>7.</w:t>
            </w:r>
            <w:r w:rsidR="00957643" w:rsidRPr="00B83801">
              <w:rPr>
                <w:lang w:val="fr-FR"/>
              </w:rPr>
              <w:t xml:space="preserve">La leucémie </w:t>
            </w:r>
            <w:proofErr w:type="spellStart"/>
            <w:r w:rsidR="00957643" w:rsidRPr="00B83801">
              <w:rPr>
                <w:lang w:val="fr-FR"/>
              </w:rPr>
              <w:t>lymphoblastique</w:t>
            </w:r>
            <w:proofErr w:type="spellEnd"/>
            <w:r w:rsidR="00957643" w:rsidRPr="00B83801">
              <w:rPr>
                <w:lang w:val="fr-FR"/>
              </w:rPr>
              <w:t xml:space="preserve"> aiguë:</w:t>
            </w:r>
            <w:r w:rsidR="00957643" w:rsidRPr="00B83801">
              <w:rPr>
                <w:lang w:val="fr-FR"/>
              </w:rPr>
              <w:br/>
              <w:t>    - Caractéristiques cliniques, laboratoire;</w:t>
            </w:r>
            <w:r w:rsidR="00957643" w:rsidRPr="00B83801">
              <w:rPr>
                <w:lang w:val="fr-FR"/>
              </w:rPr>
              <w:br/>
              <w:t>    - Traitement;</w:t>
            </w:r>
            <w:r w:rsidR="00957643" w:rsidRPr="00B83801">
              <w:rPr>
                <w:lang w:val="fr-FR"/>
              </w:rPr>
              <w:br/>
            </w:r>
            <w:r w:rsidR="00957643" w:rsidRPr="00B83801">
              <w:rPr>
                <w:lang w:val="fr-FR"/>
              </w:rPr>
              <w:lastRenderedPageBreak/>
              <w:t>    - Evolution et pronostic.</w:t>
            </w:r>
          </w:p>
        </w:tc>
        <w:tc>
          <w:tcPr>
            <w:tcW w:w="1014" w:type="pct"/>
            <w:gridSpan w:val="2"/>
            <w:vMerge/>
            <w:shd w:val="clear" w:color="auto" w:fill="auto"/>
          </w:tcPr>
          <w:p w:rsidR="00126702" w:rsidRPr="00531A6B" w:rsidRDefault="00126702" w:rsidP="00AE64FD">
            <w:pPr>
              <w:rPr>
                <w:lang w:val="ro-RO"/>
              </w:rPr>
            </w:pPr>
          </w:p>
        </w:tc>
        <w:tc>
          <w:tcPr>
            <w:tcW w:w="494" w:type="pct"/>
            <w:gridSpan w:val="2"/>
            <w:shd w:val="clear" w:color="auto" w:fill="auto"/>
          </w:tcPr>
          <w:p w:rsidR="00126702" w:rsidRPr="00531A6B" w:rsidRDefault="005E27AA" w:rsidP="00AE64FD">
            <w:pPr>
              <w:jc w:val="center"/>
              <w:rPr>
                <w:lang w:val="ro-RO"/>
              </w:rPr>
            </w:pPr>
            <w:r>
              <w:rPr>
                <w:lang w:val="ro-RO"/>
              </w:rPr>
              <w:t>3</w:t>
            </w:r>
          </w:p>
        </w:tc>
        <w:tc>
          <w:tcPr>
            <w:tcW w:w="2373" w:type="pct"/>
            <w:gridSpan w:val="2"/>
            <w:vMerge/>
          </w:tcPr>
          <w:p w:rsidR="00126702" w:rsidRPr="00531A6B" w:rsidRDefault="00126702" w:rsidP="00AE64FD">
            <w:pPr>
              <w:rPr>
                <w:lang w:val="ro-RO"/>
              </w:rPr>
            </w:pPr>
          </w:p>
        </w:tc>
      </w:tr>
      <w:tr w:rsidR="00126702" w:rsidRPr="00531A6B" w:rsidTr="00F83F87">
        <w:tc>
          <w:tcPr>
            <w:tcW w:w="1118" w:type="pct"/>
            <w:shd w:val="clear" w:color="auto" w:fill="auto"/>
          </w:tcPr>
          <w:p w:rsidR="00B83801" w:rsidRPr="00B83801" w:rsidRDefault="00B83801" w:rsidP="00B83801">
            <w:r w:rsidRPr="00B83801">
              <w:rPr>
                <w:lang w:val="ro-RO"/>
              </w:rPr>
              <w:lastRenderedPageBreak/>
              <w:t>8.</w:t>
            </w:r>
            <w:r w:rsidRPr="00B83801">
              <w:rPr>
                <w:lang w:val="fr-FR"/>
              </w:rPr>
              <w:t xml:space="preserve"> Leucémie myéloïde chronique:</w:t>
            </w:r>
            <w:r w:rsidRPr="00B83801">
              <w:rPr>
                <w:lang w:val="fr-FR"/>
              </w:rPr>
              <w:br/>
              <w:t>      - Manifestations cliniques, numération sanguine typique, autres résultats de laboratoire caractéristiques;</w:t>
            </w:r>
            <w:r w:rsidRPr="00B83801">
              <w:rPr>
                <w:lang w:val="fr-FR"/>
              </w:rPr>
              <w:br/>
              <w:t>      - Diagnostic différentiel;</w:t>
            </w:r>
            <w:r w:rsidRPr="00B83801">
              <w:rPr>
                <w:lang w:val="fr-FR"/>
              </w:rPr>
              <w:br/>
              <w:t>      - Cours;</w:t>
            </w:r>
            <w:r w:rsidRPr="00B83801">
              <w:rPr>
                <w:lang w:val="fr-FR"/>
              </w:rPr>
              <w:br/>
              <w:t xml:space="preserve">      - Thérapies classiques et nouveaux agents </w:t>
            </w:r>
            <w:proofErr w:type="spellStart"/>
            <w:r w:rsidRPr="00B83801">
              <w:rPr>
                <w:lang w:val="fr-FR"/>
              </w:rPr>
              <w:t>immunomodulateurs</w:t>
            </w:r>
            <w:proofErr w:type="spellEnd"/>
            <w:r w:rsidRPr="00B83801">
              <w:rPr>
                <w:lang w:val="fr-FR"/>
              </w:rPr>
              <w:br/>
              <w:t>et les thérapies moléculaires ciblées;</w:t>
            </w:r>
          </w:p>
          <w:p w:rsidR="00B83801" w:rsidRPr="00B83801" w:rsidRDefault="00B83801" w:rsidP="00B83801">
            <w:pPr>
              <w:jc w:val="both"/>
              <w:rPr>
                <w:iCs/>
              </w:rPr>
            </w:pPr>
          </w:p>
          <w:p w:rsidR="00126702" w:rsidRPr="00B83801" w:rsidRDefault="00126702" w:rsidP="00B83801">
            <w:pPr>
              <w:jc w:val="both"/>
              <w:rPr>
                <w:lang w:val="ro-RO"/>
              </w:rPr>
            </w:pPr>
          </w:p>
        </w:tc>
        <w:tc>
          <w:tcPr>
            <w:tcW w:w="1014" w:type="pct"/>
            <w:gridSpan w:val="2"/>
            <w:vMerge/>
            <w:shd w:val="clear" w:color="auto" w:fill="auto"/>
          </w:tcPr>
          <w:p w:rsidR="00126702" w:rsidRPr="00531A6B" w:rsidRDefault="00126702" w:rsidP="00AE64FD">
            <w:pPr>
              <w:rPr>
                <w:lang w:val="ro-RO"/>
              </w:rPr>
            </w:pPr>
          </w:p>
        </w:tc>
        <w:tc>
          <w:tcPr>
            <w:tcW w:w="494" w:type="pct"/>
            <w:gridSpan w:val="2"/>
            <w:shd w:val="clear" w:color="auto" w:fill="auto"/>
          </w:tcPr>
          <w:p w:rsidR="00126702" w:rsidRPr="00531A6B" w:rsidRDefault="005E27AA" w:rsidP="00AE64FD">
            <w:pPr>
              <w:jc w:val="center"/>
              <w:rPr>
                <w:lang w:val="ro-RO"/>
              </w:rPr>
            </w:pPr>
            <w:r>
              <w:rPr>
                <w:lang w:val="ro-RO"/>
              </w:rPr>
              <w:t>3</w:t>
            </w:r>
          </w:p>
        </w:tc>
        <w:tc>
          <w:tcPr>
            <w:tcW w:w="2373" w:type="pct"/>
            <w:gridSpan w:val="2"/>
            <w:vMerge/>
          </w:tcPr>
          <w:p w:rsidR="00126702" w:rsidRPr="00531A6B" w:rsidRDefault="00126702" w:rsidP="00AE64FD">
            <w:pPr>
              <w:rPr>
                <w:lang w:val="ro-RO"/>
              </w:rPr>
            </w:pPr>
          </w:p>
        </w:tc>
      </w:tr>
      <w:tr w:rsidR="00126702" w:rsidRPr="00531A6B" w:rsidTr="00F83F87">
        <w:tc>
          <w:tcPr>
            <w:tcW w:w="1118" w:type="pct"/>
            <w:shd w:val="clear" w:color="auto" w:fill="auto"/>
          </w:tcPr>
          <w:p w:rsidR="00B83801" w:rsidRPr="00B83801" w:rsidRDefault="005E27AA" w:rsidP="00B83801">
            <w:pPr>
              <w:rPr>
                <w:lang w:val="fr-FR"/>
              </w:rPr>
            </w:pPr>
            <w:r w:rsidRPr="00B83801">
              <w:rPr>
                <w:lang w:val="ro-RO"/>
              </w:rPr>
              <w:t>9.</w:t>
            </w:r>
            <w:r w:rsidR="00B83801" w:rsidRPr="00B83801">
              <w:rPr>
                <w:rStyle w:val="hps"/>
                <w:lang w:val="fr-FR"/>
              </w:rPr>
              <w:t>La maladie de Hodgkin ;</w:t>
            </w:r>
            <w:r w:rsidR="00B83801" w:rsidRPr="00B83801">
              <w:rPr>
                <w:lang w:val="fr-FR"/>
              </w:rPr>
              <w:br/>
            </w:r>
            <w:r w:rsidR="00B83801" w:rsidRPr="00B83801">
              <w:rPr>
                <w:rStyle w:val="hps"/>
                <w:lang w:val="fr-FR"/>
              </w:rPr>
              <w:t>Caractéristiques cliniques</w:t>
            </w:r>
            <w:r w:rsidR="00B83801" w:rsidRPr="00B83801">
              <w:rPr>
                <w:lang w:val="fr-FR"/>
              </w:rPr>
              <w:t xml:space="preserve">, le traitement, l'évolution </w:t>
            </w:r>
            <w:r w:rsidR="00B83801" w:rsidRPr="00B83801">
              <w:rPr>
                <w:rStyle w:val="hps"/>
                <w:lang w:val="fr-FR"/>
              </w:rPr>
              <w:t>et le pronostic ;</w:t>
            </w:r>
          </w:p>
          <w:p w:rsidR="00B83801" w:rsidRPr="00B83801" w:rsidRDefault="00B83801" w:rsidP="00B83801">
            <w:pPr>
              <w:jc w:val="both"/>
              <w:rPr>
                <w:lang w:val="ro-RO"/>
              </w:rPr>
            </w:pPr>
          </w:p>
          <w:p w:rsidR="00126702" w:rsidRPr="00B83801" w:rsidRDefault="00126702" w:rsidP="00260DB7">
            <w:pPr>
              <w:rPr>
                <w:lang w:val="ro-RO"/>
              </w:rPr>
            </w:pPr>
          </w:p>
        </w:tc>
        <w:tc>
          <w:tcPr>
            <w:tcW w:w="1014" w:type="pct"/>
            <w:gridSpan w:val="2"/>
            <w:vMerge/>
            <w:shd w:val="clear" w:color="auto" w:fill="auto"/>
          </w:tcPr>
          <w:p w:rsidR="00126702" w:rsidRPr="00531A6B" w:rsidRDefault="00126702" w:rsidP="00AE64FD">
            <w:pPr>
              <w:rPr>
                <w:lang w:val="ro-RO"/>
              </w:rPr>
            </w:pPr>
          </w:p>
        </w:tc>
        <w:tc>
          <w:tcPr>
            <w:tcW w:w="494" w:type="pct"/>
            <w:gridSpan w:val="2"/>
            <w:shd w:val="clear" w:color="auto" w:fill="auto"/>
          </w:tcPr>
          <w:p w:rsidR="00126702" w:rsidRPr="00531A6B" w:rsidRDefault="005E27AA" w:rsidP="00AE64FD">
            <w:pPr>
              <w:jc w:val="center"/>
              <w:rPr>
                <w:lang w:val="ro-RO"/>
              </w:rPr>
            </w:pPr>
            <w:r>
              <w:rPr>
                <w:lang w:val="ro-RO"/>
              </w:rPr>
              <w:t>3</w:t>
            </w:r>
          </w:p>
        </w:tc>
        <w:tc>
          <w:tcPr>
            <w:tcW w:w="2373" w:type="pct"/>
            <w:gridSpan w:val="2"/>
            <w:vMerge/>
          </w:tcPr>
          <w:p w:rsidR="00126702" w:rsidRPr="00531A6B" w:rsidRDefault="00126702" w:rsidP="00AE64FD">
            <w:pPr>
              <w:rPr>
                <w:lang w:val="ro-RO"/>
              </w:rPr>
            </w:pPr>
          </w:p>
        </w:tc>
      </w:tr>
      <w:tr w:rsidR="00126702" w:rsidRPr="00531A6B" w:rsidTr="00F83F87">
        <w:tc>
          <w:tcPr>
            <w:tcW w:w="1118" w:type="pct"/>
            <w:shd w:val="clear" w:color="auto" w:fill="auto"/>
          </w:tcPr>
          <w:p w:rsidR="00B83801" w:rsidRDefault="005E27AA" w:rsidP="00B83801">
            <w:pPr>
              <w:rPr>
                <w:rStyle w:val="hps"/>
                <w:rFonts w:ascii="Arial" w:hAnsi="Arial" w:cs="Arial"/>
                <w:lang w:val="fr-FR"/>
              </w:rPr>
            </w:pPr>
            <w:r w:rsidRPr="00B83801">
              <w:rPr>
                <w:lang w:val="ro-RO"/>
              </w:rPr>
              <w:t>10</w:t>
            </w:r>
            <w:r w:rsidR="00B83801">
              <w:rPr>
                <w:lang w:val="ro-RO"/>
              </w:rPr>
              <w:t>.</w:t>
            </w:r>
            <w:r w:rsidR="00B83801" w:rsidRPr="00B83801">
              <w:rPr>
                <w:rStyle w:val="hps"/>
                <w:lang w:val="fr-FR"/>
              </w:rPr>
              <w:t>Lymphome non hodgkinien</w:t>
            </w:r>
            <w:r w:rsidR="00B83801" w:rsidRPr="00B83801">
              <w:rPr>
                <w:lang w:val="fr-FR"/>
              </w:rPr>
              <w:br/>
            </w:r>
            <w:r w:rsidR="00B83801" w:rsidRPr="00B83801">
              <w:rPr>
                <w:rStyle w:val="hps"/>
                <w:lang w:val="fr-FR"/>
              </w:rPr>
              <w:t>Types de classification ;</w:t>
            </w:r>
            <w:r w:rsidR="00B83801" w:rsidRPr="00B83801">
              <w:rPr>
                <w:lang w:val="fr-FR"/>
              </w:rPr>
              <w:br/>
            </w:r>
            <w:r w:rsidR="00B83801" w:rsidRPr="00B83801">
              <w:rPr>
                <w:rStyle w:val="hps"/>
                <w:lang w:val="fr-FR"/>
              </w:rPr>
              <w:t>Tableau clinique ;</w:t>
            </w:r>
            <w:r w:rsidR="00B83801" w:rsidRPr="00B83801">
              <w:rPr>
                <w:lang w:val="fr-FR"/>
              </w:rPr>
              <w:br/>
            </w:r>
            <w:r w:rsidR="00B83801" w:rsidRPr="00B83801">
              <w:rPr>
                <w:rStyle w:val="hps"/>
                <w:lang w:val="fr-FR"/>
              </w:rPr>
              <w:t>Modalités de traitement ;</w:t>
            </w:r>
          </w:p>
          <w:p w:rsidR="00126702" w:rsidRPr="00B83801" w:rsidRDefault="00126702" w:rsidP="00B83801">
            <w:pPr>
              <w:rPr>
                <w:lang w:val="ro-RO"/>
              </w:rPr>
            </w:pPr>
          </w:p>
        </w:tc>
        <w:tc>
          <w:tcPr>
            <w:tcW w:w="1014" w:type="pct"/>
            <w:gridSpan w:val="2"/>
            <w:vMerge/>
            <w:shd w:val="clear" w:color="auto" w:fill="auto"/>
          </w:tcPr>
          <w:p w:rsidR="00126702" w:rsidRPr="00531A6B" w:rsidRDefault="00126702" w:rsidP="00AE64FD">
            <w:pPr>
              <w:rPr>
                <w:lang w:val="ro-RO"/>
              </w:rPr>
            </w:pPr>
          </w:p>
        </w:tc>
        <w:tc>
          <w:tcPr>
            <w:tcW w:w="494" w:type="pct"/>
            <w:gridSpan w:val="2"/>
            <w:shd w:val="clear" w:color="auto" w:fill="auto"/>
          </w:tcPr>
          <w:p w:rsidR="00126702" w:rsidRPr="00531A6B" w:rsidRDefault="005E27AA" w:rsidP="00AE64FD">
            <w:pPr>
              <w:jc w:val="center"/>
              <w:rPr>
                <w:lang w:val="ro-RO"/>
              </w:rPr>
            </w:pPr>
            <w:r>
              <w:rPr>
                <w:lang w:val="ro-RO"/>
              </w:rPr>
              <w:t>3</w:t>
            </w:r>
          </w:p>
        </w:tc>
        <w:tc>
          <w:tcPr>
            <w:tcW w:w="2373" w:type="pct"/>
            <w:gridSpan w:val="2"/>
            <w:vMerge/>
          </w:tcPr>
          <w:p w:rsidR="00126702" w:rsidRPr="00531A6B" w:rsidRDefault="00126702" w:rsidP="00AE64FD">
            <w:pPr>
              <w:rPr>
                <w:lang w:val="ro-RO"/>
              </w:rPr>
            </w:pPr>
          </w:p>
        </w:tc>
      </w:tr>
      <w:tr w:rsidR="00126702" w:rsidRPr="00531A6B" w:rsidTr="00F83F87">
        <w:tc>
          <w:tcPr>
            <w:tcW w:w="1118" w:type="pct"/>
            <w:shd w:val="clear" w:color="auto" w:fill="auto"/>
          </w:tcPr>
          <w:p w:rsidR="00B83801" w:rsidRPr="0021657C" w:rsidRDefault="005E27AA" w:rsidP="00B83801">
            <w:pPr>
              <w:rPr>
                <w:rStyle w:val="hps"/>
                <w:lang w:val="fr-FR"/>
              </w:rPr>
            </w:pPr>
            <w:r w:rsidRPr="0021657C">
              <w:rPr>
                <w:lang w:val="ro-RO"/>
              </w:rPr>
              <w:t>11.</w:t>
            </w:r>
            <w:r w:rsidR="00B83801" w:rsidRPr="0021657C">
              <w:rPr>
                <w:rStyle w:val="hps"/>
                <w:lang w:val="fr-FR"/>
              </w:rPr>
              <w:t>La leucémie lymphoïde chronique</w:t>
            </w:r>
            <w:r w:rsidR="00B83801" w:rsidRPr="0021657C">
              <w:rPr>
                <w:lang w:val="fr-FR"/>
              </w:rPr>
              <w:br/>
            </w:r>
            <w:r w:rsidR="00B83801" w:rsidRPr="0021657C">
              <w:rPr>
                <w:rStyle w:val="hps"/>
                <w:lang w:val="fr-FR"/>
              </w:rPr>
              <w:t>Tableau clinique</w:t>
            </w:r>
            <w:r w:rsidR="00B83801" w:rsidRPr="0021657C">
              <w:rPr>
                <w:lang w:val="fr-FR"/>
              </w:rPr>
              <w:t xml:space="preserve">, </w:t>
            </w:r>
            <w:r w:rsidR="00B83801" w:rsidRPr="0021657C">
              <w:rPr>
                <w:rStyle w:val="hps"/>
                <w:lang w:val="fr-FR"/>
              </w:rPr>
              <w:t>le classement ;</w:t>
            </w:r>
            <w:r w:rsidR="00B83801" w:rsidRPr="0021657C">
              <w:rPr>
                <w:lang w:val="fr-FR"/>
              </w:rPr>
              <w:br/>
            </w:r>
            <w:r w:rsidR="00B83801" w:rsidRPr="0021657C">
              <w:rPr>
                <w:rStyle w:val="hps"/>
                <w:lang w:val="fr-FR"/>
              </w:rPr>
              <w:t>Le diagnostic de laboratoire ;</w:t>
            </w:r>
            <w:r w:rsidR="00B83801" w:rsidRPr="0021657C">
              <w:rPr>
                <w:lang w:val="fr-FR"/>
              </w:rPr>
              <w:br/>
            </w:r>
            <w:r w:rsidR="00B83801" w:rsidRPr="0021657C">
              <w:rPr>
                <w:rStyle w:val="hps"/>
                <w:lang w:val="fr-FR"/>
              </w:rPr>
              <w:t>Traitement ;</w:t>
            </w:r>
          </w:p>
          <w:p w:rsidR="00B83801" w:rsidRPr="0021657C" w:rsidRDefault="00B83801" w:rsidP="00B83801">
            <w:pPr>
              <w:jc w:val="both"/>
              <w:rPr>
                <w:lang w:val="ro-RO"/>
              </w:rPr>
            </w:pPr>
          </w:p>
          <w:p w:rsidR="00126702" w:rsidRPr="0021657C" w:rsidRDefault="00126702" w:rsidP="00260DB7">
            <w:pPr>
              <w:rPr>
                <w:lang w:val="ro-RO"/>
              </w:rPr>
            </w:pPr>
          </w:p>
        </w:tc>
        <w:tc>
          <w:tcPr>
            <w:tcW w:w="1014" w:type="pct"/>
            <w:gridSpan w:val="2"/>
            <w:vMerge/>
            <w:shd w:val="clear" w:color="auto" w:fill="auto"/>
          </w:tcPr>
          <w:p w:rsidR="00126702" w:rsidRPr="00531A6B" w:rsidRDefault="00126702" w:rsidP="00AE64FD">
            <w:pPr>
              <w:rPr>
                <w:lang w:val="ro-RO"/>
              </w:rPr>
            </w:pPr>
          </w:p>
        </w:tc>
        <w:tc>
          <w:tcPr>
            <w:tcW w:w="494" w:type="pct"/>
            <w:gridSpan w:val="2"/>
            <w:shd w:val="clear" w:color="auto" w:fill="auto"/>
          </w:tcPr>
          <w:p w:rsidR="00126702" w:rsidRPr="00531A6B" w:rsidRDefault="005E27AA" w:rsidP="00AE64FD">
            <w:pPr>
              <w:jc w:val="center"/>
              <w:rPr>
                <w:lang w:val="ro-RO"/>
              </w:rPr>
            </w:pPr>
            <w:r>
              <w:rPr>
                <w:lang w:val="ro-RO"/>
              </w:rPr>
              <w:t>3</w:t>
            </w:r>
          </w:p>
        </w:tc>
        <w:tc>
          <w:tcPr>
            <w:tcW w:w="2373" w:type="pct"/>
            <w:gridSpan w:val="2"/>
            <w:vMerge/>
          </w:tcPr>
          <w:p w:rsidR="00126702" w:rsidRPr="00531A6B" w:rsidRDefault="00126702" w:rsidP="00AE64FD">
            <w:pPr>
              <w:rPr>
                <w:lang w:val="ro-RO"/>
              </w:rPr>
            </w:pPr>
          </w:p>
        </w:tc>
      </w:tr>
      <w:tr w:rsidR="00126702" w:rsidRPr="00531A6B" w:rsidTr="00F83F87">
        <w:trPr>
          <w:trHeight w:val="1866"/>
        </w:trPr>
        <w:tc>
          <w:tcPr>
            <w:tcW w:w="1118" w:type="pct"/>
            <w:shd w:val="clear" w:color="auto" w:fill="auto"/>
          </w:tcPr>
          <w:p w:rsidR="00B83801" w:rsidRPr="0021657C" w:rsidRDefault="005E27AA" w:rsidP="00B83801">
            <w:r w:rsidRPr="0021657C">
              <w:rPr>
                <w:lang w:val="ro-RO"/>
              </w:rPr>
              <w:t>12.</w:t>
            </w:r>
            <w:proofErr w:type="spellStart"/>
            <w:r w:rsidR="00B83801" w:rsidRPr="0021657C">
              <w:rPr>
                <w:rStyle w:val="hps"/>
                <w:lang w:val="fr-FR"/>
              </w:rPr>
              <w:t>Gammapathies</w:t>
            </w:r>
            <w:proofErr w:type="spellEnd"/>
            <w:r w:rsidR="00B83801" w:rsidRPr="0021657C">
              <w:rPr>
                <w:rStyle w:val="hps"/>
                <w:lang w:val="fr-FR"/>
              </w:rPr>
              <w:t xml:space="preserve"> </w:t>
            </w:r>
            <w:proofErr w:type="spellStart"/>
            <w:r w:rsidR="00B83801" w:rsidRPr="0021657C">
              <w:rPr>
                <w:rStyle w:val="hps"/>
                <w:lang w:val="fr-FR"/>
              </w:rPr>
              <w:t>monoclonalesmalignes</w:t>
            </w:r>
            <w:proofErr w:type="spellEnd"/>
            <w:r w:rsidR="00B83801" w:rsidRPr="0021657C">
              <w:rPr>
                <w:lang w:val="fr-FR"/>
              </w:rPr>
              <w:br/>
            </w:r>
            <w:r w:rsidR="00B83801" w:rsidRPr="0021657C">
              <w:rPr>
                <w:rStyle w:val="hps"/>
                <w:lang w:val="fr-FR"/>
              </w:rPr>
              <w:t>Le myélome multiple</w:t>
            </w:r>
            <w:r w:rsidR="00B83801" w:rsidRPr="0021657C">
              <w:rPr>
                <w:lang w:val="fr-FR"/>
              </w:rPr>
              <w:t xml:space="preserve">: </w:t>
            </w:r>
            <w:proofErr w:type="spellStart"/>
            <w:r w:rsidR="00B83801" w:rsidRPr="0021657C">
              <w:rPr>
                <w:rStyle w:val="hps"/>
                <w:lang w:val="fr-FR"/>
              </w:rPr>
              <w:t>classification,la</w:t>
            </w:r>
            <w:proofErr w:type="spellEnd"/>
            <w:r w:rsidR="00B83801" w:rsidRPr="0021657C">
              <w:rPr>
                <w:rStyle w:val="hps"/>
                <w:lang w:val="fr-FR"/>
              </w:rPr>
              <w:t xml:space="preserve"> présentation clinique</w:t>
            </w:r>
            <w:r w:rsidR="00B83801" w:rsidRPr="0021657C">
              <w:rPr>
                <w:lang w:val="fr-FR"/>
              </w:rPr>
              <w:t xml:space="preserve">, les caractéristiques </w:t>
            </w:r>
            <w:r w:rsidR="00B83801" w:rsidRPr="0021657C">
              <w:rPr>
                <w:rStyle w:val="hps"/>
                <w:lang w:val="fr-FR"/>
              </w:rPr>
              <w:t>de laboratoire</w:t>
            </w:r>
            <w:r w:rsidR="00B83801" w:rsidRPr="0021657C">
              <w:rPr>
                <w:lang w:val="fr-FR"/>
              </w:rPr>
              <w:t>, le traitement.</w:t>
            </w:r>
          </w:p>
          <w:p w:rsidR="00B83801" w:rsidRPr="0021657C" w:rsidRDefault="00B83801" w:rsidP="00B83801">
            <w:pPr>
              <w:rPr>
                <w:rStyle w:val="hps"/>
              </w:rPr>
            </w:pPr>
          </w:p>
          <w:p w:rsidR="00126702" w:rsidRPr="0021657C" w:rsidRDefault="00126702" w:rsidP="00B83801">
            <w:pPr>
              <w:jc w:val="both"/>
              <w:rPr>
                <w:lang w:val="ro-RO"/>
              </w:rPr>
            </w:pPr>
          </w:p>
        </w:tc>
        <w:tc>
          <w:tcPr>
            <w:tcW w:w="1014" w:type="pct"/>
            <w:gridSpan w:val="2"/>
            <w:vMerge/>
            <w:shd w:val="clear" w:color="auto" w:fill="auto"/>
          </w:tcPr>
          <w:p w:rsidR="00126702" w:rsidRPr="00531A6B" w:rsidRDefault="00126702" w:rsidP="00AE64FD">
            <w:pPr>
              <w:rPr>
                <w:lang w:val="ro-RO"/>
              </w:rPr>
            </w:pPr>
          </w:p>
        </w:tc>
        <w:tc>
          <w:tcPr>
            <w:tcW w:w="494" w:type="pct"/>
            <w:gridSpan w:val="2"/>
            <w:shd w:val="clear" w:color="auto" w:fill="auto"/>
          </w:tcPr>
          <w:p w:rsidR="00126702" w:rsidRPr="00531A6B" w:rsidRDefault="005E27AA" w:rsidP="00AE64FD">
            <w:pPr>
              <w:jc w:val="center"/>
              <w:rPr>
                <w:lang w:val="ro-RO"/>
              </w:rPr>
            </w:pPr>
            <w:r>
              <w:rPr>
                <w:lang w:val="ro-RO"/>
              </w:rPr>
              <w:t>3</w:t>
            </w:r>
          </w:p>
        </w:tc>
        <w:tc>
          <w:tcPr>
            <w:tcW w:w="2373" w:type="pct"/>
            <w:gridSpan w:val="2"/>
            <w:vMerge/>
          </w:tcPr>
          <w:p w:rsidR="00126702" w:rsidRPr="00531A6B" w:rsidRDefault="00126702" w:rsidP="00AE64FD">
            <w:pPr>
              <w:rPr>
                <w:lang w:val="ro-RO"/>
              </w:rPr>
            </w:pPr>
          </w:p>
        </w:tc>
      </w:tr>
      <w:tr w:rsidR="00126702" w:rsidRPr="00531A6B" w:rsidTr="00F83F87">
        <w:tc>
          <w:tcPr>
            <w:tcW w:w="1118" w:type="pct"/>
            <w:shd w:val="clear" w:color="auto" w:fill="auto"/>
          </w:tcPr>
          <w:p w:rsidR="00B83801" w:rsidRPr="0021657C" w:rsidRDefault="005E27AA" w:rsidP="00B83801">
            <w:pPr>
              <w:tabs>
                <w:tab w:val="left" w:pos="4755"/>
              </w:tabs>
              <w:rPr>
                <w:sz w:val="22"/>
                <w:szCs w:val="22"/>
              </w:rPr>
            </w:pPr>
            <w:r w:rsidRPr="0021657C">
              <w:rPr>
                <w:lang w:val="ro-RO"/>
              </w:rPr>
              <w:t>13.</w:t>
            </w:r>
            <w:r w:rsidR="00B83801" w:rsidRPr="0021657C">
              <w:rPr>
                <w:rStyle w:val="hps"/>
                <w:lang w:val="fr-FR"/>
              </w:rPr>
              <w:t>La thérapie transfusionnelle-applications pratiques ;</w:t>
            </w:r>
            <w:r w:rsidR="00B83801" w:rsidRPr="0021657C">
              <w:rPr>
                <w:lang w:val="fr-FR"/>
              </w:rPr>
              <w:br/>
            </w:r>
            <w:r w:rsidR="00B83801" w:rsidRPr="0021657C">
              <w:rPr>
                <w:rStyle w:val="hps"/>
                <w:lang w:val="fr-FR"/>
              </w:rPr>
              <w:t xml:space="preserve">Les </w:t>
            </w:r>
            <w:proofErr w:type="spellStart"/>
            <w:r w:rsidR="00B83801" w:rsidRPr="0021657C">
              <w:rPr>
                <w:rStyle w:val="hps"/>
                <w:lang w:val="fr-FR"/>
              </w:rPr>
              <w:t>soinsdes</w:t>
            </w:r>
            <w:proofErr w:type="spellEnd"/>
            <w:r w:rsidR="00B83801" w:rsidRPr="0021657C">
              <w:rPr>
                <w:rStyle w:val="hps"/>
                <w:lang w:val="fr-FR"/>
              </w:rPr>
              <w:t xml:space="preserve"> </w:t>
            </w:r>
            <w:proofErr w:type="spellStart"/>
            <w:r w:rsidR="00B83801" w:rsidRPr="0021657C">
              <w:rPr>
                <w:rStyle w:val="hps"/>
                <w:lang w:val="fr-FR"/>
              </w:rPr>
              <w:t>patientsimmunodéprimés</w:t>
            </w:r>
            <w:proofErr w:type="spellEnd"/>
            <w:r w:rsidR="00B83801" w:rsidRPr="0021657C">
              <w:rPr>
                <w:rStyle w:val="hps"/>
                <w:lang w:val="fr-FR"/>
              </w:rPr>
              <w:t> ;</w:t>
            </w:r>
            <w:r w:rsidR="00B83801" w:rsidRPr="0021657C">
              <w:rPr>
                <w:sz w:val="22"/>
                <w:szCs w:val="22"/>
              </w:rPr>
              <w:tab/>
            </w:r>
          </w:p>
          <w:p w:rsidR="00B83801" w:rsidRPr="0021657C" w:rsidRDefault="00B83801" w:rsidP="00B83801">
            <w:pPr>
              <w:tabs>
                <w:tab w:val="left" w:pos="4755"/>
              </w:tabs>
              <w:rPr>
                <w:sz w:val="22"/>
                <w:szCs w:val="22"/>
              </w:rPr>
            </w:pPr>
          </w:p>
          <w:p w:rsidR="00B83801" w:rsidRPr="0021657C" w:rsidRDefault="00B83801" w:rsidP="00B83801">
            <w:pPr>
              <w:tabs>
                <w:tab w:val="left" w:pos="4755"/>
              </w:tabs>
              <w:rPr>
                <w:sz w:val="22"/>
                <w:szCs w:val="22"/>
              </w:rPr>
            </w:pPr>
          </w:p>
          <w:p w:rsidR="00126702" w:rsidRPr="0021657C" w:rsidRDefault="00126702" w:rsidP="00B83801">
            <w:pPr>
              <w:jc w:val="both"/>
              <w:rPr>
                <w:lang w:val="ro-RO"/>
              </w:rPr>
            </w:pPr>
          </w:p>
        </w:tc>
        <w:tc>
          <w:tcPr>
            <w:tcW w:w="1014" w:type="pct"/>
            <w:gridSpan w:val="2"/>
            <w:vMerge/>
            <w:shd w:val="clear" w:color="auto" w:fill="auto"/>
          </w:tcPr>
          <w:p w:rsidR="00126702" w:rsidRPr="00531A6B" w:rsidRDefault="00126702" w:rsidP="00AE64FD">
            <w:pPr>
              <w:rPr>
                <w:lang w:val="ro-RO"/>
              </w:rPr>
            </w:pPr>
          </w:p>
        </w:tc>
        <w:tc>
          <w:tcPr>
            <w:tcW w:w="494" w:type="pct"/>
            <w:gridSpan w:val="2"/>
            <w:shd w:val="clear" w:color="auto" w:fill="auto"/>
          </w:tcPr>
          <w:p w:rsidR="00126702" w:rsidRPr="00531A6B" w:rsidRDefault="005E27AA" w:rsidP="00AE64FD">
            <w:pPr>
              <w:jc w:val="center"/>
              <w:rPr>
                <w:lang w:val="ro-RO"/>
              </w:rPr>
            </w:pPr>
            <w:r>
              <w:rPr>
                <w:lang w:val="ro-RO"/>
              </w:rPr>
              <w:t>3</w:t>
            </w:r>
          </w:p>
        </w:tc>
        <w:tc>
          <w:tcPr>
            <w:tcW w:w="2373" w:type="pct"/>
            <w:gridSpan w:val="2"/>
            <w:vMerge/>
          </w:tcPr>
          <w:p w:rsidR="00126702" w:rsidRPr="00531A6B" w:rsidRDefault="00126702" w:rsidP="00AE64FD">
            <w:pPr>
              <w:rPr>
                <w:lang w:val="ro-RO"/>
              </w:rPr>
            </w:pPr>
          </w:p>
        </w:tc>
      </w:tr>
      <w:tr w:rsidR="00126702" w:rsidRPr="00531A6B" w:rsidTr="00F83F87">
        <w:tc>
          <w:tcPr>
            <w:tcW w:w="1118" w:type="pct"/>
            <w:shd w:val="clear" w:color="auto" w:fill="auto"/>
          </w:tcPr>
          <w:p w:rsidR="00B83801" w:rsidRPr="0021657C" w:rsidRDefault="005E27AA" w:rsidP="00B83801">
            <w:pPr>
              <w:tabs>
                <w:tab w:val="left" w:pos="4755"/>
              </w:tabs>
              <w:rPr>
                <w:rStyle w:val="hps"/>
                <w:b/>
                <w:lang w:val="fr-FR"/>
              </w:rPr>
            </w:pPr>
            <w:r w:rsidRPr="0021657C">
              <w:rPr>
                <w:lang w:val="ro-RO"/>
              </w:rPr>
              <w:t>14.</w:t>
            </w:r>
            <w:r w:rsidR="00B83801" w:rsidRPr="0021657C">
              <w:rPr>
                <w:lang w:val="fr-FR"/>
              </w:rPr>
              <w:t>Transplantation de cellules souches hématopoïétiques.</w:t>
            </w:r>
          </w:p>
          <w:p w:rsidR="00B83801" w:rsidRPr="0021657C" w:rsidRDefault="00B83801" w:rsidP="00B83801">
            <w:pPr>
              <w:tabs>
                <w:tab w:val="left" w:pos="4755"/>
              </w:tabs>
              <w:rPr>
                <w:rStyle w:val="hps"/>
                <w:b/>
                <w:lang w:val="fr-FR"/>
              </w:rPr>
            </w:pPr>
          </w:p>
          <w:p w:rsidR="00126702" w:rsidRPr="0021657C" w:rsidRDefault="00126702" w:rsidP="00B83801">
            <w:pPr>
              <w:jc w:val="both"/>
              <w:rPr>
                <w:lang w:val="ro-RO"/>
              </w:rPr>
            </w:pPr>
          </w:p>
        </w:tc>
        <w:tc>
          <w:tcPr>
            <w:tcW w:w="1014" w:type="pct"/>
            <w:gridSpan w:val="2"/>
            <w:vMerge/>
            <w:shd w:val="clear" w:color="auto" w:fill="auto"/>
          </w:tcPr>
          <w:p w:rsidR="00126702" w:rsidRPr="00531A6B" w:rsidRDefault="00126702" w:rsidP="00AE64FD">
            <w:pPr>
              <w:rPr>
                <w:lang w:val="ro-RO"/>
              </w:rPr>
            </w:pPr>
          </w:p>
        </w:tc>
        <w:tc>
          <w:tcPr>
            <w:tcW w:w="494" w:type="pct"/>
            <w:gridSpan w:val="2"/>
            <w:shd w:val="clear" w:color="auto" w:fill="auto"/>
          </w:tcPr>
          <w:p w:rsidR="00126702" w:rsidRPr="00531A6B" w:rsidRDefault="005E27AA" w:rsidP="00AE64FD">
            <w:pPr>
              <w:jc w:val="center"/>
              <w:rPr>
                <w:lang w:val="ro-RO"/>
              </w:rPr>
            </w:pPr>
            <w:r>
              <w:rPr>
                <w:lang w:val="ro-RO"/>
              </w:rPr>
              <w:t>3</w:t>
            </w:r>
          </w:p>
        </w:tc>
        <w:tc>
          <w:tcPr>
            <w:tcW w:w="2373" w:type="pct"/>
            <w:gridSpan w:val="2"/>
            <w:vMerge/>
          </w:tcPr>
          <w:p w:rsidR="00126702" w:rsidRPr="00531A6B" w:rsidRDefault="00126702" w:rsidP="00AE64FD">
            <w:pPr>
              <w:rPr>
                <w:lang w:val="ro-RO"/>
              </w:rPr>
            </w:pPr>
          </w:p>
        </w:tc>
      </w:tr>
      <w:tr w:rsidR="00126702" w:rsidRPr="00531A6B" w:rsidTr="00F83F87">
        <w:trPr>
          <w:trHeight w:val="3350"/>
        </w:trPr>
        <w:tc>
          <w:tcPr>
            <w:tcW w:w="1118" w:type="pct"/>
            <w:shd w:val="clear" w:color="auto" w:fill="auto"/>
          </w:tcPr>
          <w:p w:rsidR="00126702" w:rsidRPr="00531A6B" w:rsidRDefault="00126702" w:rsidP="0067367A">
            <w:pPr>
              <w:rPr>
                <w:lang w:val="ro-RO"/>
              </w:rPr>
            </w:pPr>
          </w:p>
        </w:tc>
        <w:tc>
          <w:tcPr>
            <w:tcW w:w="1014" w:type="pct"/>
            <w:gridSpan w:val="2"/>
            <w:vMerge/>
            <w:shd w:val="clear" w:color="auto" w:fill="auto"/>
          </w:tcPr>
          <w:p w:rsidR="00126702" w:rsidRPr="00531A6B" w:rsidRDefault="00126702" w:rsidP="00AE64FD">
            <w:pPr>
              <w:rPr>
                <w:lang w:val="ro-RO"/>
              </w:rPr>
            </w:pPr>
          </w:p>
        </w:tc>
        <w:tc>
          <w:tcPr>
            <w:tcW w:w="494" w:type="pct"/>
            <w:gridSpan w:val="2"/>
            <w:shd w:val="clear" w:color="auto" w:fill="auto"/>
          </w:tcPr>
          <w:p w:rsidR="00126702" w:rsidRPr="00531A6B" w:rsidRDefault="00126702" w:rsidP="00AE64FD">
            <w:pPr>
              <w:jc w:val="center"/>
              <w:rPr>
                <w:lang w:val="ro-RO"/>
              </w:rPr>
            </w:pPr>
          </w:p>
        </w:tc>
        <w:tc>
          <w:tcPr>
            <w:tcW w:w="2373" w:type="pct"/>
            <w:gridSpan w:val="2"/>
            <w:vMerge/>
          </w:tcPr>
          <w:p w:rsidR="00126702" w:rsidRPr="00531A6B" w:rsidRDefault="00126702" w:rsidP="00AE64FD">
            <w:pPr>
              <w:rPr>
                <w:lang w:val="ro-RO"/>
              </w:rPr>
            </w:pPr>
          </w:p>
        </w:tc>
      </w:tr>
      <w:tr w:rsidR="00126702" w:rsidRPr="00531A6B" w:rsidTr="00F83F87">
        <w:tc>
          <w:tcPr>
            <w:tcW w:w="1118" w:type="pct"/>
            <w:shd w:val="clear" w:color="auto" w:fill="auto"/>
          </w:tcPr>
          <w:p w:rsidR="00126702" w:rsidRPr="00531A6B" w:rsidRDefault="00126702" w:rsidP="00AE64FD">
            <w:pPr>
              <w:rPr>
                <w:lang w:val="ro-RO"/>
              </w:rPr>
            </w:pPr>
          </w:p>
        </w:tc>
        <w:tc>
          <w:tcPr>
            <w:tcW w:w="1014" w:type="pct"/>
            <w:gridSpan w:val="2"/>
            <w:shd w:val="clear" w:color="auto" w:fill="auto"/>
          </w:tcPr>
          <w:p w:rsidR="00126702" w:rsidRPr="00531A6B" w:rsidRDefault="00126702" w:rsidP="00AE64FD">
            <w:pPr>
              <w:rPr>
                <w:lang w:val="ro-RO"/>
              </w:rPr>
            </w:pPr>
          </w:p>
        </w:tc>
        <w:tc>
          <w:tcPr>
            <w:tcW w:w="494" w:type="pct"/>
            <w:gridSpan w:val="2"/>
            <w:shd w:val="clear" w:color="auto" w:fill="auto"/>
          </w:tcPr>
          <w:p w:rsidR="00126702" w:rsidRPr="00531A6B" w:rsidRDefault="00126702" w:rsidP="00AE64FD">
            <w:pPr>
              <w:jc w:val="center"/>
              <w:rPr>
                <w:b/>
                <w:lang w:val="ro-RO"/>
              </w:rPr>
            </w:pPr>
          </w:p>
        </w:tc>
        <w:tc>
          <w:tcPr>
            <w:tcW w:w="2373" w:type="pct"/>
            <w:gridSpan w:val="2"/>
          </w:tcPr>
          <w:p w:rsidR="00126702" w:rsidRPr="00531A6B" w:rsidRDefault="00126702" w:rsidP="00AE64FD">
            <w:pPr>
              <w:rPr>
                <w:lang w:val="ro-RO"/>
              </w:rPr>
            </w:pPr>
          </w:p>
        </w:tc>
      </w:tr>
      <w:tr w:rsidR="00126702" w:rsidRPr="00531A6B" w:rsidTr="00F83F87">
        <w:trPr>
          <w:trHeight w:val="1866"/>
        </w:trPr>
        <w:tc>
          <w:tcPr>
            <w:tcW w:w="5000" w:type="pct"/>
            <w:gridSpan w:val="7"/>
            <w:shd w:val="clear" w:color="auto" w:fill="auto"/>
          </w:tcPr>
          <w:p w:rsidR="00B83801" w:rsidRPr="00B83801" w:rsidRDefault="00B83801" w:rsidP="00B37F8E">
            <w:pPr>
              <w:rPr>
                <w:b/>
                <w:lang w:val="ro-RO"/>
              </w:rPr>
            </w:pPr>
            <w:r w:rsidRPr="00B83801">
              <w:rPr>
                <w:rStyle w:val="shorttext"/>
                <w:b/>
                <w:lang w:val="fr-FR"/>
              </w:rPr>
              <w:t>Bibliographie requise :</w:t>
            </w:r>
          </w:p>
          <w:p w:rsidR="00B37F8E" w:rsidRPr="00B37F8E" w:rsidRDefault="00126702" w:rsidP="00B37F8E">
            <w:pPr>
              <w:rPr>
                <w:lang w:val="it-IT"/>
              </w:rPr>
            </w:pPr>
            <w:r w:rsidRPr="00B37F8E">
              <w:rPr>
                <w:lang w:val="ro-RO"/>
              </w:rPr>
              <w:t>1.</w:t>
            </w:r>
            <w:r w:rsidR="00B37F8E" w:rsidRPr="00B37F8E">
              <w:rPr>
                <w:lang w:val="it-IT"/>
              </w:rPr>
              <w:t xml:space="preserve"> Hematologie clinica – Editura Victor Babes, 2015;</w:t>
            </w:r>
          </w:p>
          <w:p w:rsidR="00126702" w:rsidRPr="00B37F8E" w:rsidRDefault="00B37F8E" w:rsidP="00B37F8E">
            <w:pPr>
              <w:rPr>
                <w:lang w:val="it-IT"/>
              </w:rPr>
            </w:pPr>
            <w:r w:rsidRPr="00B37F8E">
              <w:rPr>
                <w:lang w:val="it-IT"/>
              </w:rPr>
              <w:t>2.Compendiu de specialitati medico-chirurgicale ( pt.rezidentiat ) – Coordonatori Victor Stoica, Viorel Scripcariu</w:t>
            </w:r>
            <w:r>
              <w:rPr>
                <w:lang w:val="it-IT"/>
              </w:rPr>
              <w:t xml:space="preserve"> , Ed.Medicala 2016;</w:t>
            </w:r>
          </w:p>
          <w:p w:rsidR="00126702" w:rsidRDefault="00126702" w:rsidP="00E2635C">
            <w:pPr>
              <w:pStyle w:val="NoSpacing"/>
              <w:jc w:val="both"/>
              <w:rPr>
                <w:rFonts w:ascii="Times New Roman" w:hAnsi="Times New Roman"/>
                <w:sz w:val="20"/>
                <w:szCs w:val="20"/>
                <w:lang w:val="ro-RO"/>
              </w:rPr>
            </w:pPr>
          </w:p>
          <w:p w:rsidR="00126702" w:rsidRPr="00B0786F" w:rsidRDefault="00B83801" w:rsidP="00B83801">
            <w:pPr>
              <w:tabs>
                <w:tab w:val="left" w:pos="2581"/>
              </w:tabs>
              <w:jc w:val="both"/>
              <w:rPr>
                <w:b/>
                <w:color w:val="181818"/>
                <w:lang w:val="ro-RO"/>
              </w:rPr>
            </w:pPr>
            <w:r w:rsidRPr="00B0786F">
              <w:rPr>
                <w:rStyle w:val="shorttext"/>
                <w:b/>
                <w:lang w:val="fr-FR"/>
              </w:rPr>
              <w:t>Bibliographie facultative:</w:t>
            </w:r>
          </w:p>
          <w:p w:rsidR="00B37F8E" w:rsidRPr="00BA45F6" w:rsidRDefault="00126702" w:rsidP="00B37F8E">
            <w:pPr>
              <w:rPr>
                <w:lang w:val="it-IT"/>
              </w:rPr>
            </w:pPr>
            <w:r>
              <w:rPr>
                <w:lang w:val="ro-RO"/>
              </w:rPr>
              <w:t>1.</w:t>
            </w:r>
            <w:r w:rsidR="00B37F8E" w:rsidRPr="00BA45F6">
              <w:rPr>
                <w:lang w:val="it-IT"/>
              </w:rPr>
              <w:t xml:space="preserve"> Harrison s – Principles of Internal Medicine 15 th Edition</w:t>
            </w:r>
            <w:r w:rsidR="00B37F8E">
              <w:rPr>
                <w:lang w:val="it-IT"/>
              </w:rPr>
              <w:t>;</w:t>
            </w:r>
          </w:p>
          <w:p w:rsidR="00B37F8E" w:rsidRDefault="00B37F8E" w:rsidP="00B37F8E">
            <w:pPr>
              <w:pStyle w:val="NoSpacing"/>
              <w:jc w:val="both"/>
              <w:rPr>
                <w:rFonts w:ascii="Times New Roman" w:hAnsi="Times New Roman"/>
                <w:sz w:val="20"/>
                <w:szCs w:val="20"/>
                <w:lang w:val="ro-RO"/>
              </w:rPr>
            </w:pPr>
            <w:r>
              <w:rPr>
                <w:sz w:val="20"/>
                <w:szCs w:val="20"/>
                <w:lang w:val="it-IT"/>
              </w:rPr>
              <w:t>2</w:t>
            </w:r>
            <w:r w:rsidRPr="00BA45F6">
              <w:rPr>
                <w:sz w:val="20"/>
                <w:szCs w:val="20"/>
                <w:lang w:val="it-IT"/>
              </w:rPr>
              <w:t>. Wintrobe s – Clinical Hematology 12 th Edition, Lippincott Williams and Wilkins 2008</w:t>
            </w:r>
            <w:r>
              <w:rPr>
                <w:sz w:val="20"/>
                <w:szCs w:val="20"/>
                <w:lang w:val="it-IT"/>
              </w:rPr>
              <w:t>.</w:t>
            </w:r>
          </w:p>
          <w:p w:rsidR="00126702" w:rsidRDefault="00126702" w:rsidP="00E2635C">
            <w:pPr>
              <w:pStyle w:val="BodyText"/>
              <w:widowControl w:val="0"/>
              <w:autoSpaceDE w:val="0"/>
              <w:autoSpaceDN w:val="0"/>
              <w:adjustRightInd w:val="0"/>
              <w:ind w:right="0"/>
              <w:jc w:val="both"/>
              <w:rPr>
                <w:sz w:val="20"/>
                <w:lang w:val="ro-RO"/>
              </w:rPr>
            </w:pPr>
          </w:p>
          <w:p w:rsidR="00126702" w:rsidRPr="00343E68" w:rsidRDefault="00B0786F" w:rsidP="00E2635C">
            <w:pPr>
              <w:pStyle w:val="BodyText"/>
              <w:widowControl w:val="0"/>
              <w:autoSpaceDE w:val="0"/>
              <w:autoSpaceDN w:val="0"/>
              <w:adjustRightInd w:val="0"/>
              <w:ind w:right="0"/>
              <w:jc w:val="both"/>
              <w:rPr>
                <w:sz w:val="20"/>
                <w:lang w:val="ro-RO"/>
              </w:rPr>
            </w:pPr>
            <w:r w:rsidRPr="00343E68">
              <w:rPr>
                <w:sz w:val="20"/>
                <w:lang w:val="fr-FR"/>
              </w:rPr>
              <w:t xml:space="preserve">Nous mentionnons qu'il n'y a pas d'information sur la plateforme </w:t>
            </w:r>
            <w:proofErr w:type="spellStart"/>
            <w:r w:rsidRPr="00343E68">
              <w:rPr>
                <w:sz w:val="20"/>
                <w:lang w:val="fr-FR"/>
              </w:rPr>
              <w:t>Moodle</w:t>
            </w:r>
            <w:proofErr w:type="spellEnd"/>
            <w:r w:rsidRPr="00343E68">
              <w:rPr>
                <w:sz w:val="20"/>
                <w:lang w:val="fr-FR"/>
              </w:rPr>
              <w:t>.</w:t>
            </w:r>
          </w:p>
          <w:p w:rsidR="00126702" w:rsidRPr="00531A6B" w:rsidRDefault="00126702" w:rsidP="00E2635C">
            <w:pPr>
              <w:pStyle w:val="BodyText"/>
              <w:widowControl w:val="0"/>
              <w:autoSpaceDE w:val="0"/>
              <w:autoSpaceDN w:val="0"/>
              <w:adjustRightInd w:val="0"/>
              <w:ind w:right="0"/>
              <w:jc w:val="both"/>
              <w:rPr>
                <w:sz w:val="20"/>
                <w:lang w:val="ro-RO"/>
              </w:rPr>
            </w:pPr>
          </w:p>
        </w:tc>
      </w:tr>
    </w:tbl>
    <w:p w:rsidR="00617D44" w:rsidRPr="00531A6B" w:rsidRDefault="00617D44" w:rsidP="00617D44">
      <w:pPr>
        <w:pStyle w:val="Heading3"/>
        <w:ind w:left="0" w:firstLine="0"/>
        <w:rPr>
          <w:sz w:val="20"/>
        </w:rPr>
      </w:pPr>
    </w:p>
    <w:p w:rsidR="00617D44" w:rsidRPr="00531A6B" w:rsidRDefault="00617D44" w:rsidP="00617D44">
      <w:pPr>
        <w:rPr>
          <w:b/>
          <w:lang w:val="ro-RO"/>
        </w:rPr>
      </w:pPr>
      <w:r w:rsidRPr="00531A6B">
        <w:rPr>
          <w:b/>
          <w:lang w:val="ro-RO"/>
        </w:rPr>
        <w:t>9. Coroborarea conţinuturilor disciplinei cu aşteptările reprezentanţilor comunităţilor epistemice, asociaţ</w:t>
      </w:r>
      <w:r w:rsidR="00C515B8">
        <w:rPr>
          <w:b/>
          <w:lang w:val="ro-RO"/>
        </w:rPr>
        <w:t>i</w:t>
      </w:r>
      <w:r w:rsidRPr="00531A6B">
        <w:rPr>
          <w:b/>
          <w:lang w:val="ro-RO"/>
        </w:rPr>
        <w:t>ilor profesionale şi angajatori</w:t>
      </w:r>
      <w:r w:rsidR="00C515B8">
        <w:rPr>
          <w:b/>
          <w:lang w:val="ro-RO"/>
        </w:rPr>
        <w:t>lor</w:t>
      </w:r>
      <w:r w:rsidRPr="00531A6B">
        <w:rPr>
          <w:b/>
          <w:lang w:val="ro-RO"/>
        </w:rPr>
        <w:t xml:space="preserve">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531A6B" w:rsidTr="00AE64FD">
        <w:tc>
          <w:tcPr>
            <w:tcW w:w="10173" w:type="dxa"/>
            <w:shd w:val="clear" w:color="auto" w:fill="auto"/>
          </w:tcPr>
          <w:p w:rsidR="00617D44" w:rsidRPr="00531A6B" w:rsidRDefault="00617D44" w:rsidP="00AE64FD">
            <w:pPr>
              <w:ind w:left="-18" w:firstLine="18"/>
              <w:jc w:val="both"/>
              <w:rPr>
                <w:b/>
                <w:lang w:val="ro-RO"/>
              </w:rPr>
            </w:pPr>
          </w:p>
        </w:tc>
      </w:tr>
    </w:tbl>
    <w:p w:rsidR="00617D44" w:rsidRDefault="00617D44" w:rsidP="00617D44">
      <w:pPr>
        <w:rPr>
          <w:b/>
          <w:lang w:val="ro-RO"/>
        </w:rPr>
      </w:pPr>
    </w:p>
    <w:p w:rsidR="00FD0E69" w:rsidRDefault="00FD0E69" w:rsidP="00617D44">
      <w:pPr>
        <w:rPr>
          <w:b/>
          <w:lang w:val="ro-RO"/>
        </w:rPr>
      </w:pPr>
    </w:p>
    <w:p w:rsidR="00FD0E69" w:rsidRDefault="00FD0E69" w:rsidP="00617D44">
      <w:pPr>
        <w:rPr>
          <w:b/>
          <w:lang w:val="ro-RO"/>
        </w:rPr>
      </w:pPr>
    </w:p>
    <w:p w:rsidR="00FD0E69" w:rsidRDefault="00FD0E69" w:rsidP="00617D44">
      <w:pPr>
        <w:rPr>
          <w:b/>
          <w:lang w:val="ro-RO"/>
        </w:rPr>
      </w:pPr>
    </w:p>
    <w:p w:rsidR="00FD0E69" w:rsidRDefault="00FD0E69" w:rsidP="00617D44">
      <w:pPr>
        <w:rPr>
          <w:b/>
          <w:lang w:val="ro-RO"/>
        </w:rPr>
      </w:pPr>
    </w:p>
    <w:p w:rsidR="00FD0E69" w:rsidRPr="00531A6B" w:rsidRDefault="00FD0E69" w:rsidP="00617D44">
      <w:pPr>
        <w:rPr>
          <w:b/>
          <w:lang w:val="ro-RO"/>
        </w:rPr>
      </w:pPr>
    </w:p>
    <w:p w:rsidR="00617D44" w:rsidRPr="00531A6B" w:rsidRDefault="00617D44" w:rsidP="00617D44">
      <w:pPr>
        <w:rPr>
          <w:b/>
          <w:lang w:val="ro-RO"/>
        </w:rPr>
      </w:pPr>
      <w:r w:rsidRPr="00531A6B">
        <w:rPr>
          <w:b/>
          <w:lang w:val="ro-RO"/>
        </w:rPr>
        <w:t>10. Evaluare</w:t>
      </w:r>
      <w:r w:rsidR="002E5D04">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0"/>
        <w:gridCol w:w="2797"/>
        <w:gridCol w:w="3192"/>
        <w:gridCol w:w="1497"/>
      </w:tblGrid>
      <w:tr w:rsidR="00617D44" w:rsidRPr="00531A6B" w:rsidTr="00AE64FD">
        <w:tc>
          <w:tcPr>
            <w:tcW w:w="2835" w:type="dxa"/>
            <w:shd w:val="clear" w:color="auto" w:fill="auto"/>
          </w:tcPr>
          <w:p w:rsidR="00617D44" w:rsidRPr="00531A6B" w:rsidRDefault="00617D44" w:rsidP="00AE64FD">
            <w:pPr>
              <w:rPr>
                <w:lang w:val="ro-RO"/>
              </w:rPr>
            </w:pPr>
            <w:r w:rsidRPr="00531A6B">
              <w:rPr>
                <w:lang w:val="ro-RO"/>
              </w:rPr>
              <w:t>Tip activitate</w:t>
            </w:r>
          </w:p>
        </w:tc>
        <w:tc>
          <w:tcPr>
            <w:tcW w:w="2410" w:type="dxa"/>
            <w:tcBorders>
              <w:bottom w:val="single" w:sz="4" w:space="0" w:color="auto"/>
            </w:tcBorders>
            <w:shd w:val="clear" w:color="auto" w:fill="auto"/>
          </w:tcPr>
          <w:p w:rsidR="00617D44" w:rsidRPr="00531A6B" w:rsidRDefault="00617D44" w:rsidP="00AE64FD">
            <w:pPr>
              <w:rPr>
                <w:lang w:val="ro-RO"/>
              </w:rPr>
            </w:pPr>
            <w:r w:rsidRPr="00531A6B">
              <w:rPr>
                <w:lang w:val="ro-RO"/>
              </w:rPr>
              <w:t>10.1 Criterii de evaluare</w:t>
            </w:r>
          </w:p>
        </w:tc>
        <w:tc>
          <w:tcPr>
            <w:tcW w:w="3402" w:type="dxa"/>
            <w:shd w:val="clear" w:color="auto" w:fill="auto"/>
          </w:tcPr>
          <w:p w:rsidR="00617D44" w:rsidRPr="00531A6B" w:rsidRDefault="00617D44" w:rsidP="00AE64FD">
            <w:pPr>
              <w:rPr>
                <w:lang w:val="ro-RO"/>
              </w:rPr>
            </w:pPr>
            <w:r w:rsidRPr="00531A6B">
              <w:rPr>
                <w:lang w:val="ro-RO"/>
              </w:rPr>
              <w:t>10.2 Metode de evaluare</w:t>
            </w:r>
          </w:p>
        </w:tc>
        <w:tc>
          <w:tcPr>
            <w:tcW w:w="1559" w:type="dxa"/>
            <w:shd w:val="clear" w:color="auto" w:fill="auto"/>
          </w:tcPr>
          <w:p w:rsidR="00617D44" w:rsidRPr="00531A6B" w:rsidRDefault="00617D44" w:rsidP="00AE64FD">
            <w:pPr>
              <w:rPr>
                <w:lang w:val="ro-RO"/>
              </w:rPr>
            </w:pPr>
            <w:r w:rsidRPr="00531A6B">
              <w:rPr>
                <w:lang w:val="ro-RO"/>
              </w:rPr>
              <w:t>10.3 Pondere din nota finală</w:t>
            </w:r>
          </w:p>
        </w:tc>
      </w:tr>
      <w:tr w:rsidR="00617D44" w:rsidRPr="00531A6B" w:rsidTr="00AE64FD">
        <w:trPr>
          <w:trHeight w:val="2530"/>
        </w:trPr>
        <w:tc>
          <w:tcPr>
            <w:tcW w:w="2835" w:type="dxa"/>
            <w:shd w:val="clear" w:color="auto" w:fill="auto"/>
          </w:tcPr>
          <w:p w:rsidR="00617D44" w:rsidRPr="00531A6B" w:rsidRDefault="00617D44" w:rsidP="00AE64FD">
            <w:pPr>
              <w:rPr>
                <w:lang w:val="ro-RO"/>
              </w:rPr>
            </w:pPr>
            <w:r w:rsidRPr="00531A6B">
              <w:rPr>
                <w:lang w:val="ro-RO"/>
              </w:rPr>
              <w:t>10.4 Curs</w:t>
            </w:r>
          </w:p>
        </w:tc>
        <w:tc>
          <w:tcPr>
            <w:tcW w:w="2410" w:type="dxa"/>
            <w:shd w:val="clear" w:color="auto" w:fill="auto"/>
          </w:tcPr>
          <w:p w:rsidR="00A86ABD" w:rsidRDefault="00A86ABD" w:rsidP="00A86ABD">
            <w:proofErr w:type="spellStart"/>
            <w:r w:rsidRPr="00A86ABD">
              <w:rPr>
                <w:b/>
              </w:rPr>
              <w:t>Connaissance</w:t>
            </w:r>
            <w:proofErr w:type="spellEnd"/>
            <w:r w:rsidRPr="00A86ABD">
              <w:rPr>
                <w:b/>
              </w:rPr>
              <w:t xml:space="preserve"> pour la marque 5</w:t>
            </w:r>
            <w:r>
              <w:t xml:space="preserve">: au </w:t>
            </w:r>
            <w:proofErr w:type="spellStart"/>
            <w:r>
              <w:t>moins</w:t>
            </w:r>
            <w:proofErr w:type="spellEnd"/>
            <w:r>
              <w:t xml:space="preserve"> 50% du maximum des points possible;</w:t>
            </w:r>
          </w:p>
          <w:p w:rsidR="00A86ABD" w:rsidRDefault="00A86ABD" w:rsidP="00A86ABD"/>
          <w:p w:rsidR="00DA5514" w:rsidRPr="004200DF" w:rsidRDefault="00A86ABD" w:rsidP="00A86ABD">
            <w:pPr>
              <w:rPr>
                <w:lang w:val="ro-RO"/>
              </w:rPr>
            </w:pPr>
            <w:proofErr w:type="spellStart"/>
            <w:r w:rsidRPr="00A86ABD">
              <w:rPr>
                <w:b/>
              </w:rPr>
              <w:t>Connaissance</w:t>
            </w:r>
            <w:proofErr w:type="spellEnd"/>
            <w:r w:rsidRPr="00A86ABD">
              <w:rPr>
                <w:b/>
              </w:rPr>
              <w:t xml:space="preserve"> de marque de 10</w:t>
            </w:r>
            <w:r>
              <w:t xml:space="preserve">: 90 à 100% du maximum de points </w:t>
            </w:r>
            <w:proofErr w:type="spellStart"/>
            <w:r>
              <w:t>possibles</w:t>
            </w:r>
            <w:proofErr w:type="spellEnd"/>
            <w:r>
              <w:t>.</w:t>
            </w:r>
          </w:p>
        </w:tc>
        <w:tc>
          <w:tcPr>
            <w:tcW w:w="3402" w:type="dxa"/>
            <w:shd w:val="clear" w:color="auto" w:fill="auto"/>
          </w:tcPr>
          <w:p w:rsidR="00A86ABD" w:rsidRDefault="00A86ABD" w:rsidP="00A86ABD">
            <w:pPr>
              <w:rPr>
                <w:lang w:val="fr-FR"/>
              </w:rPr>
            </w:pPr>
            <w:r>
              <w:rPr>
                <w:lang w:val="fr-FR"/>
              </w:rPr>
              <w:t>Évaluation continue:</w:t>
            </w:r>
            <w:r>
              <w:rPr>
                <w:lang w:val="fr-FR"/>
              </w:rPr>
              <w:br/>
              <w:t>(test de grille dans le matériel de cours)</w:t>
            </w:r>
            <w:r>
              <w:rPr>
                <w:lang w:val="fr-FR"/>
              </w:rPr>
              <w:br/>
            </w:r>
          </w:p>
          <w:p w:rsidR="00617D44" w:rsidRPr="00F27271" w:rsidRDefault="00A86ABD" w:rsidP="00A86ABD">
            <w:pPr>
              <w:rPr>
                <w:lang w:val="ro-RO"/>
              </w:rPr>
            </w:pPr>
            <w:r>
              <w:rPr>
                <w:lang w:val="fr-FR"/>
              </w:rPr>
              <w:br/>
            </w:r>
            <w:r>
              <w:rPr>
                <w:lang w:val="fr-FR"/>
              </w:rPr>
              <w:br/>
              <w:t>Évaluation finale: test de grille avec 50 questions</w:t>
            </w:r>
          </w:p>
        </w:tc>
        <w:tc>
          <w:tcPr>
            <w:tcW w:w="1559" w:type="dxa"/>
            <w:shd w:val="clear" w:color="auto" w:fill="auto"/>
          </w:tcPr>
          <w:p w:rsidR="00617D44" w:rsidRPr="00531A6B" w:rsidRDefault="00617D44" w:rsidP="00AE64FD">
            <w:pPr>
              <w:rPr>
                <w:lang w:val="ro-RO"/>
              </w:rPr>
            </w:pPr>
          </w:p>
          <w:p w:rsidR="00617D44" w:rsidRPr="00531A6B" w:rsidRDefault="00617D44" w:rsidP="00AE64FD">
            <w:pPr>
              <w:rPr>
                <w:lang w:val="ro-RO"/>
              </w:rPr>
            </w:pPr>
          </w:p>
          <w:p w:rsidR="00B61835" w:rsidRDefault="00B61835" w:rsidP="00AE64FD">
            <w:pPr>
              <w:rPr>
                <w:lang w:val="ro-RO"/>
              </w:rPr>
            </w:pPr>
          </w:p>
          <w:p w:rsidR="00B61835" w:rsidRDefault="00B61835" w:rsidP="00AE64FD">
            <w:pPr>
              <w:rPr>
                <w:lang w:val="ro-RO"/>
              </w:rPr>
            </w:pPr>
          </w:p>
          <w:p w:rsidR="00B61835" w:rsidRDefault="00B61835" w:rsidP="00AE64FD">
            <w:pPr>
              <w:rPr>
                <w:lang w:val="ro-RO"/>
              </w:rPr>
            </w:pPr>
          </w:p>
          <w:p w:rsidR="00617D44" w:rsidRPr="00531A6B" w:rsidRDefault="00617D44" w:rsidP="00AE64FD">
            <w:pPr>
              <w:rPr>
                <w:lang w:val="ro-RO"/>
              </w:rPr>
            </w:pPr>
            <w:r>
              <w:rPr>
                <w:lang w:val="ro-RO"/>
              </w:rPr>
              <w:t>5</w:t>
            </w:r>
            <w:r w:rsidRPr="00531A6B">
              <w:rPr>
                <w:lang w:val="ro-RO"/>
              </w:rPr>
              <w:t>0%</w:t>
            </w:r>
          </w:p>
        </w:tc>
      </w:tr>
      <w:tr w:rsidR="00617D44" w:rsidRPr="00531A6B" w:rsidTr="00AE64FD">
        <w:trPr>
          <w:trHeight w:val="2530"/>
        </w:trPr>
        <w:tc>
          <w:tcPr>
            <w:tcW w:w="2835" w:type="dxa"/>
            <w:shd w:val="clear" w:color="auto" w:fill="auto"/>
          </w:tcPr>
          <w:p w:rsidR="00617D44" w:rsidRPr="00531A6B" w:rsidRDefault="00617D44" w:rsidP="00AE64FD">
            <w:pPr>
              <w:rPr>
                <w:lang w:val="ro-RO"/>
              </w:rPr>
            </w:pPr>
            <w:r>
              <w:rPr>
                <w:lang w:val="ro-RO"/>
              </w:rPr>
              <w:t>10.5 L</w:t>
            </w:r>
            <w:r w:rsidRPr="00531A6B">
              <w:rPr>
                <w:lang w:val="ro-RO"/>
              </w:rPr>
              <w:t>aborator</w:t>
            </w:r>
            <w:r w:rsidR="00B61835">
              <w:rPr>
                <w:lang w:val="ro-RO"/>
              </w:rPr>
              <w:t>/Stagiu</w:t>
            </w:r>
          </w:p>
        </w:tc>
        <w:tc>
          <w:tcPr>
            <w:tcW w:w="2410" w:type="dxa"/>
            <w:shd w:val="clear" w:color="auto" w:fill="auto"/>
          </w:tcPr>
          <w:p w:rsidR="00A86ABD" w:rsidRDefault="00A86ABD" w:rsidP="00A86ABD">
            <w:pPr>
              <w:rPr>
                <w:lang w:val="fr-FR"/>
              </w:rPr>
            </w:pPr>
            <w:r w:rsidRPr="00A86ABD">
              <w:rPr>
                <w:rStyle w:val="hps"/>
                <w:b/>
                <w:lang w:val="fr-FR"/>
              </w:rPr>
              <w:t>Connaissancepour5</w:t>
            </w:r>
            <w:r w:rsidRPr="00A86ABD">
              <w:rPr>
                <w:b/>
                <w:lang w:val="fr-FR"/>
              </w:rPr>
              <w:t>:</w:t>
            </w:r>
            <w:r>
              <w:rPr>
                <w:rStyle w:val="hps"/>
                <w:lang w:val="fr-FR"/>
              </w:rPr>
              <w:t xml:space="preserve">l'histoireet l'examen </w:t>
            </w:r>
            <w:proofErr w:type="spellStart"/>
            <w:r>
              <w:rPr>
                <w:rStyle w:val="hps"/>
                <w:lang w:val="fr-FR"/>
              </w:rPr>
              <w:t>physiquejuste</w:t>
            </w:r>
            <w:proofErr w:type="gramStart"/>
            <w:r>
              <w:rPr>
                <w:rStyle w:val="hps"/>
                <w:lang w:val="fr-FR"/>
              </w:rPr>
              <w:t>,connaissance</w:t>
            </w:r>
            <w:proofErr w:type="spellEnd"/>
            <w:proofErr w:type="gramEnd"/>
            <w:r>
              <w:rPr>
                <w:rStyle w:val="hps"/>
                <w:lang w:val="fr-FR"/>
              </w:rPr>
              <w:t xml:space="preserve"> </w:t>
            </w:r>
            <w:proofErr w:type="spellStart"/>
            <w:r>
              <w:rPr>
                <w:rStyle w:val="hps"/>
                <w:lang w:val="fr-FR"/>
              </w:rPr>
              <w:t>desprincipauxessaisde</w:t>
            </w:r>
            <w:proofErr w:type="spellEnd"/>
            <w:r>
              <w:rPr>
                <w:rStyle w:val="hps"/>
                <w:lang w:val="fr-FR"/>
              </w:rPr>
              <w:t xml:space="preserve"> </w:t>
            </w:r>
            <w:proofErr w:type="spellStart"/>
            <w:r>
              <w:rPr>
                <w:rStyle w:val="hps"/>
                <w:lang w:val="fr-FR"/>
              </w:rPr>
              <w:t>laboratoirenormales</w:t>
            </w:r>
            <w:proofErr w:type="spellEnd"/>
            <w:r>
              <w:rPr>
                <w:lang w:val="fr-FR"/>
              </w:rPr>
              <w:t xml:space="preserve">, la tentative </w:t>
            </w:r>
            <w:r>
              <w:rPr>
                <w:rStyle w:val="hps"/>
                <w:lang w:val="fr-FR"/>
              </w:rPr>
              <w:t xml:space="preserve">de </w:t>
            </w:r>
            <w:proofErr w:type="spellStart"/>
            <w:r>
              <w:rPr>
                <w:rStyle w:val="hps"/>
                <w:lang w:val="fr-FR"/>
              </w:rPr>
              <w:t>formulerun</w:t>
            </w:r>
            <w:proofErr w:type="spellEnd"/>
            <w:r>
              <w:rPr>
                <w:rStyle w:val="hps"/>
                <w:lang w:val="fr-FR"/>
              </w:rPr>
              <w:t xml:space="preserve"> </w:t>
            </w:r>
            <w:proofErr w:type="spellStart"/>
            <w:r>
              <w:rPr>
                <w:rStyle w:val="hps"/>
                <w:lang w:val="fr-FR"/>
              </w:rPr>
              <w:t>diagnosticpositif</w:t>
            </w:r>
            <w:proofErr w:type="spellEnd"/>
            <w:r>
              <w:rPr>
                <w:rStyle w:val="hps"/>
                <w:lang w:val="fr-FR"/>
              </w:rPr>
              <w:t xml:space="preserve"> et différentiel</w:t>
            </w:r>
            <w:r>
              <w:rPr>
                <w:lang w:val="fr-FR"/>
              </w:rPr>
              <w:t>;</w:t>
            </w:r>
          </w:p>
          <w:p w:rsidR="00617D44" w:rsidRPr="004200DF" w:rsidRDefault="00A86ABD" w:rsidP="00A86ABD">
            <w:pPr>
              <w:rPr>
                <w:lang w:val="ro-RO"/>
              </w:rPr>
            </w:pPr>
            <w:proofErr w:type="spellStart"/>
            <w:r w:rsidRPr="00A86ABD">
              <w:rPr>
                <w:rStyle w:val="hps"/>
                <w:b/>
                <w:lang w:val="fr-FR"/>
              </w:rPr>
              <w:t>Connaissancepourla</w:t>
            </w:r>
            <w:proofErr w:type="spellEnd"/>
            <w:r w:rsidRPr="00A86ABD">
              <w:rPr>
                <w:rStyle w:val="hps"/>
                <w:b/>
                <w:lang w:val="fr-FR"/>
              </w:rPr>
              <w:t xml:space="preserve"> 10 e année</w:t>
            </w:r>
            <w:r>
              <w:rPr>
                <w:lang w:val="fr-FR"/>
              </w:rPr>
              <w:t xml:space="preserve">: </w:t>
            </w:r>
            <w:proofErr w:type="spellStart"/>
            <w:r>
              <w:rPr>
                <w:rStyle w:val="hps"/>
                <w:lang w:val="fr-FR"/>
              </w:rPr>
              <w:t>histoireet</w:t>
            </w:r>
            <w:proofErr w:type="spellEnd"/>
            <w:r>
              <w:rPr>
                <w:rStyle w:val="hps"/>
                <w:lang w:val="fr-FR"/>
              </w:rPr>
              <w:t xml:space="preserve"> l'examen physique justes</w:t>
            </w:r>
            <w:r>
              <w:rPr>
                <w:lang w:val="fr-FR"/>
              </w:rPr>
              <w:t xml:space="preserve">, </w:t>
            </w:r>
            <w:r>
              <w:rPr>
                <w:rStyle w:val="hps"/>
                <w:lang w:val="fr-FR"/>
              </w:rPr>
              <w:t xml:space="preserve">demander des </w:t>
            </w:r>
            <w:proofErr w:type="spellStart"/>
            <w:r>
              <w:rPr>
                <w:rStyle w:val="hps"/>
                <w:lang w:val="fr-FR"/>
              </w:rPr>
              <w:t>testsdelaboratoire</w:t>
            </w:r>
            <w:proofErr w:type="spellEnd"/>
            <w:r>
              <w:rPr>
                <w:rStyle w:val="hps"/>
                <w:lang w:val="fr-FR"/>
              </w:rPr>
              <w:t xml:space="preserve"> et d'imagerie-nécessaire pour le diagnostic</w:t>
            </w:r>
            <w:r>
              <w:rPr>
                <w:lang w:val="fr-FR"/>
              </w:rPr>
              <w:t xml:space="preserve">, </w:t>
            </w:r>
            <w:r>
              <w:rPr>
                <w:rStyle w:val="hps"/>
                <w:lang w:val="fr-FR"/>
              </w:rPr>
              <w:t xml:space="preserve">formuler </w:t>
            </w:r>
            <w:proofErr w:type="spellStart"/>
            <w:r>
              <w:rPr>
                <w:rStyle w:val="hps"/>
                <w:lang w:val="fr-FR"/>
              </w:rPr>
              <w:t>undiagnostic</w:t>
            </w:r>
            <w:proofErr w:type="spellEnd"/>
            <w:r>
              <w:rPr>
                <w:rStyle w:val="hps"/>
                <w:lang w:val="fr-FR"/>
              </w:rPr>
              <w:t xml:space="preserve"> positif juste</w:t>
            </w:r>
            <w:r>
              <w:rPr>
                <w:lang w:val="fr-FR"/>
              </w:rPr>
              <w:t xml:space="preserve">, </w:t>
            </w:r>
            <w:proofErr w:type="spellStart"/>
            <w:r>
              <w:rPr>
                <w:rStyle w:val="hps"/>
                <w:lang w:val="fr-FR"/>
              </w:rPr>
              <w:t>effectuerun</w:t>
            </w:r>
            <w:proofErr w:type="spellEnd"/>
            <w:r>
              <w:rPr>
                <w:rStyle w:val="hps"/>
                <w:lang w:val="fr-FR"/>
              </w:rPr>
              <w:t xml:space="preserve"> diagnostic différentiel</w:t>
            </w:r>
            <w:r>
              <w:rPr>
                <w:lang w:val="fr-FR"/>
              </w:rPr>
              <w:t xml:space="preserve">, </w:t>
            </w:r>
            <w:r>
              <w:rPr>
                <w:rStyle w:val="hps"/>
                <w:lang w:val="fr-FR"/>
              </w:rPr>
              <w:t xml:space="preserve">le développement </w:t>
            </w:r>
            <w:proofErr w:type="spellStart"/>
            <w:r>
              <w:rPr>
                <w:rStyle w:val="hps"/>
                <w:lang w:val="fr-FR"/>
              </w:rPr>
              <w:t>derégime</w:t>
            </w:r>
            <w:proofErr w:type="spellEnd"/>
            <w:r>
              <w:rPr>
                <w:rStyle w:val="hps"/>
                <w:lang w:val="fr-FR"/>
              </w:rPr>
              <w:t xml:space="preserve"> de traitement</w:t>
            </w:r>
            <w:r>
              <w:rPr>
                <w:lang w:val="fr-FR"/>
              </w:rPr>
              <w:t xml:space="preserve">, l'indication </w:t>
            </w:r>
            <w:r>
              <w:rPr>
                <w:rStyle w:val="hps"/>
                <w:lang w:val="fr-FR"/>
              </w:rPr>
              <w:t xml:space="preserve">de </w:t>
            </w:r>
            <w:proofErr w:type="spellStart"/>
            <w:r>
              <w:rPr>
                <w:rStyle w:val="hps"/>
                <w:lang w:val="fr-FR"/>
              </w:rPr>
              <w:t>complicationspossibles</w:t>
            </w:r>
            <w:proofErr w:type="spellEnd"/>
            <w:r>
              <w:rPr>
                <w:lang w:val="fr-FR"/>
              </w:rPr>
              <w:t xml:space="preserve">, l'évolution </w:t>
            </w:r>
            <w:r>
              <w:rPr>
                <w:rStyle w:val="hps"/>
                <w:lang w:val="fr-FR"/>
              </w:rPr>
              <w:t>et le pronostic</w:t>
            </w:r>
            <w:r>
              <w:rPr>
                <w:lang w:val="fr-FR"/>
              </w:rPr>
              <w:t>.</w:t>
            </w:r>
          </w:p>
        </w:tc>
        <w:tc>
          <w:tcPr>
            <w:tcW w:w="3402" w:type="dxa"/>
            <w:shd w:val="clear" w:color="auto" w:fill="auto"/>
          </w:tcPr>
          <w:p w:rsidR="00B61835" w:rsidRDefault="00B61835" w:rsidP="00AE64FD">
            <w:pPr>
              <w:rPr>
                <w:lang w:val="ro-RO"/>
              </w:rPr>
            </w:pPr>
          </w:p>
          <w:p w:rsidR="002E5D04" w:rsidRPr="00F27271" w:rsidRDefault="002E5D04" w:rsidP="00AE64FD">
            <w:pPr>
              <w:rPr>
                <w:lang w:val="ro-RO"/>
              </w:rPr>
            </w:pPr>
          </w:p>
          <w:p w:rsidR="00617D44" w:rsidRPr="00F27271" w:rsidRDefault="00A86ABD" w:rsidP="0073276A">
            <w:pPr>
              <w:rPr>
                <w:lang w:val="ro-RO"/>
              </w:rPr>
            </w:pPr>
            <w:r>
              <w:rPr>
                <w:rStyle w:val="shorttext"/>
                <w:lang w:val="fr-FR"/>
              </w:rPr>
              <w:t>Evaluation finale : examen pratique</w:t>
            </w:r>
          </w:p>
        </w:tc>
        <w:tc>
          <w:tcPr>
            <w:tcW w:w="1559" w:type="dxa"/>
            <w:shd w:val="clear" w:color="auto" w:fill="auto"/>
          </w:tcPr>
          <w:p w:rsidR="00617D44" w:rsidRPr="00531A6B" w:rsidRDefault="00617D44" w:rsidP="00AE64FD">
            <w:pPr>
              <w:rPr>
                <w:lang w:val="ro-RO"/>
              </w:rPr>
            </w:pPr>
          </w:p>
          <w:p w:rsidR="00617D44" w:rsidRDefault="00617D44" w:rsidP="00AE64FD">
            <w:pPr>
              <w:rPr>
                <w:lang w:val="ro-RO"/>
              </w:rPr>
            </w:pPr>
          </w:p>
          <w:p w:rsidR="00617D44" w:rsidRPr="00531A6B" w:rsidRDefault="00950A59" w:rsidP="00950A59">
            <w:pPr>
              <w:rPr>
                <w:lang w:val="ro-RO"/>
              </w:rPr>
            </w:pPr>
            <w:r>
              <w:rPr>
                <w:rStyle w:val="shorttext"/>
                <w:lang w:val="fr-FR"/>
              </w:rPr>
              <w:t>5</w:t>
            </w:r>
            <w:r w:rsidR="00A86ABD">
              <w:rPr>
                <w:rStyle w:val="shorttext"/>
                <w:lang w:val="fr-FR"/>
              </w:rPr>
              <w:t xml:space="preserve">0% </w:t>
            </w:r>
          </w:p>
        </w:tc>
      </w:tr>
      <w:tr w:rsidR="00617D44" w:rsidRPr="00531A6B" w:rsidTr="00AE64FD">
        <w:tc>
          <w:tcPr>
            <w:tcW w:w="10206" w:type="dxa"/>
            <w:gridSpan w:val="4"/>
            <w:shd w:val="clear" w:color="auto" w:fill="auto"/>
          </w:tcPr>
          <w:p w:rsidR="00617D44" w:rsidRPr="00531A6B" w:rsidRDefault="00617D44" w:rsidP="00AE64FD">
            <w:pPr>
              <w:rPr>
                <w:lang w:val="ro-RO"/>
              </w:rPr>
            </w:pPr>
            <w:r w:rsidRPr="00531A6B">
              <w:rPr>
                <w:lang w:val="ro-RO"/>
              </w:rPr>
              <w:t>10.6 Standard minim de performanţă</w:t>
            </w:r>
          </w:p>
        </w:tc>
      </w:tr>
      <w:tr w:rsidR="00617D44" w:rsidRPr="00531A6B" w:rsidTr="00AE64FD">
        <w:tc>
          <w:tcPr>
            <w:tcW w:w="10206" w:type="dxa"/>
            <w:gridSpan w:val="4"/>
            <w:shd w:val="clear" w:color="auto" w:fill="auto"/>
          </w:tcPr>
          <w:p w:rsidR="00A86ABD" w:rsidRPr="00BA45F6" w:rsidRDefault="00A86ABD" w:rsidP="00A86ABD">
            <w:pPr>
              <w:numPr>
                <w:ilvl w:val="0"/>
                <w:numId w:val="18"/>
              </w:numPr>
              <w:rPr>
                <w:sz w:val="22"/>
                <w:szCs w:val="22"/>
              </w:rPr>
            </w:pPr>
            <w:r>
              <w:rPr>
                <w:rStyle w:val="hps"/>
                <w:lang w:val="fr-FR"/>
              </w:rPr>
              <w:t xml:space="preserve">Connaissance de la </w:t>
            </w:r>
            <w:proofErr w:type="spellStart"/>
            <w:r>
              <w:rPr>
                <w:rStyle w:val="hps"/>
                <w:lang w:val="fr-FR"/>
              </w:rPr>
              <w:t>pathologiehématologiques</w:t>
            </w:r>
            <w:proofErr w:type="spellEnd"/>
            <w:r>
              <w:rPr>
                <w:rStyle w:val="hps"/>
                <w:lang w:val="fr-FR"/>
              </w:rPr>
              <w:t>-maladies et syndromes</w:t>
            </w:r>
            <w:r w:rsidRPr="00BA45F6">
              <w:rPr>
                <w:sz w:val="22"/>
                <w:szCs w:val="22"/>
              </w:rPr>
              <w:t>;</w:t>
            </w:r>
          </w:p>
          <w:p w:rsidR="00A86ABD" w:rsidRPr="00216C91" w:rsidRDefault="00A86ABD" w:rsidP="00A86ABD">
            <w:pPr>
              <w:numPr>
                <w:ilvl w:val="0"/>
                <w:numId w:val="18"/>
              </w:numPr>
              <w:rPr>
                <w:rStyle w:val="hps"/>
                <w:sz w:val="22"/>
                <w:szCs w:val="22"/>
              </w:rPr>
            </w:pPr>
            <w:r>
              <w:rPr>
                <w:rStyle w:val="hps"/>
                <w:lang w:val="fr-FR"/>
              </w:rPr>
              <w:t xml:space="preserve">L'acquisition </w:t>
            </w:r>
            <w:proofErr w:type="spellStart"/>
            <w:r>
              <w:rPr>
                <w:rStyle w:val="hps"/>
                <w:lang w:val="fr-FR"/>
              </w:rPr>
              <w:t>detests</w:t>
            </w:r>
            <w:proofErr w:type="spellEnd"/>
            <w:r>
              <w:rPr>
                <w:rStyle w:val="hps"/>
                <w:lang w:val="fr-FR"/>
              </w:rPr>
              <w:t xml:space="preserve"> de </w:t>
            </w:r>
            <w:proofErr w:type="spellStart"/>
            <w:r>
              <w:rPr>
                <w:rStyle w:val="hps"/>
                <w:lang w:val="fr-FR"/>
              </w:rPr>
              <w:t>laboratoirespécifiquesde</w:t>
            </w:r>
            <w:proofErr w:type="spellEnd"/>
            <w:r>
              <w:rPr>
                <w:rStyle w:val="hps"/>
                <w:lang w:val="fr-FR"/>
              </w:rPr>
              <w:t xml:space="preserve"> l'</w:t>
            </w:r>
            <w:proofErr w:type="spellStart"/>
            <w:r>
              <w:rPr>
                <w:rStyle w:val="hps"/>
                <w:lang w:val="fr-FR"/>
              </w:rPr>
              <w:t>explorationdel'hémostaseet</w:t>
            </w:r>
            <w:proofErr w:type="spellEnd"/>
            <w:r>
              <w:rPr>
                <w:rStyle w:val="hps"/>
                <w:lang w:val="fr-FR"/>
              </w:rPr>
              <w:t xml:space="preserve"> </w:t>
            </w:r>
            <w:proofErr w:type="spellStart"/>
            <w:r>
              <w:rPr>
                <w:rStyle w:val="hps"/>
                <w:lang w:val="fr-FR"/>
              </w:rPr>
              <w:t>del'hématopoïèse</w:t>
            </w:r>
            <w:proofErr w:type="spellEnd"/>
            <w:r>
              <w:rPr>
                <w:rStyle w:val="hps"/>
                <w:lang w:val="fr-FR"/>
              </w:rPr>
              <w:t xml:space="preserve"> et </w:t>
            </w:r>
            <w:proofErr w:type="spellStart"/>
            <w:r>
              <w:rPr>
                <w:rStyle w:val="hps"/>
                <w:lang w:val="fr-FR"/>
              </w:rPr>
              <w:t>deleur</w:t>
            </w:r>
            <w:proofErr w:type="spellEnd"/>
            <w:r>
              <w:rPr>
                <w:rStyle w:val="hps"/>
                <w:lang w:val="fr-FR"/>
              </w:rPr>
              <w:t xml:space="preserve"> interprétation</w:t>
            </w:r>
            <w:r>
              <w:rPr>
                <w:lang w:val="fr-FR"/>
              </w:rPr>
              <w:t>, l</w:t>
            </w:r>
            <w:r>
              <w:rPr>
                <w:rStyle w:val="hps"/>
                <w:lang w:val="fr-FR"/>
              </w:rPr>
              <w:t xml:space="preserve">a </w:t>
            </w:r>
            <w:proofErr w:type="spellStart"/>
            <w:r>
              <w:rPr>
                <w:rStyle w:val="hps"/>
                <w:lang w:val="fr-FR"/>
              </w:rPr>
              <w:t>connaissancedes</w:t>
            </w:r>
            <w:proofErr w:type="spellEnd"/>
            <w:r>
              <w:rPr>
                <w:rStyle w:val="hps"/>
                <w:lang w:val="fr-FR"/>
              </w:rPr>
              <w:t xml:space="preserve"> indications </w:t>
            </w:r>
            <w:proofErr w:type="spellStart"/>
            <w:r>
              <w:rPr>
                <w:rStyle w:val="hps"/>
                <w:lang w:val="fr-FR"/>
              </w:rPr>
              <w:t>dela</w:t>
            </w:r>
            <w:proofErr w:type="spellEnd"/>
            <w:r>
              <w:rPr>
                <w:rStyle w:val="hps"/>
                <w:lang w:val="fr-FR"/>
              </w:rPr>
              <w:t xml:space="preserve"> </w:t>
            </w:r>
            <w:proofErr w:type="spellStart"/>
            <w:r>
              <w:rPr>
                <w:rStyle w:val="hps"/>
                <w:lang w:val="fr-FR"/>
              </w:rPr>
              <w:t>ponctionde</w:t>
            </w:r>
            <w:proofErr w:type="spellEnd"/>
            <w:r>
              <w:rPr>
                <w:rStyle w:val="hps"/>
                <w:lang w:val="fr-FR"/>
              </w:rPr>
              <w:t xml:space="preserve"> la moelle </w:t>
            </w:r>
            <w:proofErr w:type="spellStart"/>
            <w:r>
              <w:rPr>
                <w:rStyle w:val="hps"/>
                <w:lang w:val="fr-FR"/>
              </w:rPr>
              <w:t>osseuseet</w:t>
            </w:r>
            <w:proofErr w:type="spellEnd"/>
            <w:r>
              <w:rPr>
                <w:rStyle w:val="hps"/>
                <w:lang w:val="fr-FR"/>
              </w:rPr>
              <w:t xml:space="preserve"> des </w:t>
            </w:r>
            <w:proofErr w:type="spellStart"/>
            <w:r>
              <w:rPr>
                <w:rStyle w:val="hps"/>
                <w:lang w:val="fr-FR"/>
              </w:rPr>
              <w:t>biopsiesosteomedulareet</w:t>
            </w:r>
            <w:proofErr w:type="spellEnd"/>
            <w:r>
              <w:rPr>
                <w:rStyle w:val="hps"/>
                <w:lang w:val="fr-FR"/>
              </w:rPr>
              <w:t xml:space="preserve"> l'interprétation.</w:t>
            </w:r>
          </w:p>
          <w:p w:rsidR="00A86ABD" w:rsidRDefault="00A86ABD" w:rsidP="00A86ABD">
            <w:pPr>
              <w:numPr>
                <w:ilvl w:val="0"/>
                <w:numId w:val="18"/>
              </w:numPr>
              <w:rPr>
                <w:sz w:val="22"/>
                <w:szCs w:val="22"/>
              </w:rPr>
            </w:pPr>
            <w:r>
              <w:rPr>
                <w:rStyle w:val="hps"/>
                <w:lang w:val="fr-FR"/>
              </w:rPr>
              <w:t xml:space="preserve">L'acquisition </w:t>
            </w:r>
            <w:proofErr w:type="spellStart"/>
            <w:r>
              <w:rPr>
                <w:rStyle w:val="hps"/>
                <w:lang w:val="fr-FR"/>
              </w:rPr>
              <w:t>deprincipaux</w:t>
            </w:r>
            <w:proofErr w:type="spellEnd"/>
            <w:r>
              <w:rPr>
                <w:rStyle w:val="hps"/>
                <w:lang w:val="fr-FR"/>
              </w:rPr>
              <w:t xml:space="preserve"> </w:t>
            </w:r>
            <w:proofErr w:type="spellStart"/>
            <w:r>
              <w:rPr>
                <w:rStyle w:val="hps"/>
                <w:lang w:val="fr-FR"/>
              </w:rPr>
              <w:t>protocolesthérapeutiquesen</w:t>
            </w:r>
            <w:proofErr w:type="spellEnd"/>
            <w:r>
              <w:rPr>
                <w:rStyle w:val="hps"/>
                <w:lang w:val="fr-FR"/>
              </w:rPr>
              <w:t xml:space="preserve"> hématologie</w:t>
            </w:r>
            <w:r>
              <w:rPr>
                <w:lang w:val="fr-FR"/>
              </w:rPr>
              <w:t xml:space="preserve">, les thérapies </w:t>
            </w:r>
            <w:proofErr w:type="spellStart"/>
            <w:r>
              <w:rPr>
                <w:rStyle w:val="hps"/>
                <w:lang w:val="fr-FR"/>
              </w:rPr>
              <w:t>adjuvanteset</w:t>
            </w:r>
            <w:proofErr w:type="spellEnd"/>
            <w:r>
              <w:rPr>
                <w:rStyle w:val="hps"/>
                <w:lang w:val="fr-FR"/>
              </w:rPr>
              <w:t xml:space="preserve"> de nouvelles </w:t>
            </w:r>
            <w:proofErr w:type="spellStart"/>
            <w:r>
              <w:rPr>
                <w:rStyle w:val="hps"/>
                <w:lang w:val="fr-FR"/>
              </w:rPr>
              <w:t>thérapiesà</w:t>
            </w:r>
            <w:proofErr w:type="spellEnd"/>
            <w:r>
              <w:rPr>
                <w:rStyle w:val="hps"/>
                <w:lang w:val="fr-FR"/>
              </w:rPr>
              <w:t xml:space="preserve"> base d'</w:t>
            </w:r>
            <w:proofErr w:type="spellStart"/>
            <w:r>
              <w:rPr>
                <w:rStyle w:val="hps"/>
                <w:lang w:val="fr-FR"/>
              </w:rPr>
              <w:t>anticorpsmonoclonauxetde</w:t>
            </w:r>
            <w:proofErr w:type="spellEnd"/>
            <w:r>
              <w:rPr>
                <w:rStyle w:val="hps"/>
                <w:lang w:val="fr-FR"/>
              </w:rPr>
              <w:t xml:space="preserve"> nouvelles molécules</w:t>
            </w:r>
          </w:p>
          <w:p w:rsidR="00B61835" w:rsidRPr="00531A6B" w:rsidRDefault="00A86ABD" w:rsidP="00A86ABD">
            <w:pPr>
              <w:tabs>
                <w:tab w:val="num" w:pos="540"/>
              </w:tabs>
              <w:jc w:val="both"/>
              <w:rPr>
                <w:lang w:val="ro-RO"/>
              </w:rPr>
            </w:pPr>
            <w:r>
              <w:rPr>
                <w:rStyle w:val="hps"/>
                <w:lang w:val="fr-FR"/>
              </w:rPr>
              <w:t xml:space="preserve">Capacité </w:t>
            </w:r>
            <w:proofErr w:type="spellStart"/>
            <w:r>
              <w:rPr>
                <w:rStyle w:val="hps"/>
                <w:lang w:val="fr-FR"/>
              </w:rPr>
              <w:t>àsurveiller</w:t>
            </w:r>
            <w:proofErr w:type="spellEnd"/>
            <w:r>
              <w:rPr>
                <w:rStyle w:val="hps"/>
                <w:lang w:val="fr-FR"/>
              </w:rPr>
              <w:t xml:space="preserve"> un </w:t>
            </w:r>
            <w:proofErr w:type="spellStart"/>
            <w:r>
              <w:rPr>
                <w:rStyle w:val="hps"/>
                <w:lang w:val="fr-FR"/>
              </w:rPr>
              <w:t>patientavecune</w:t>
            </w:r>
            <w:proofErr w:type="spellEnd"/>
            <w:r>
              <w:rPr>
                <w:rStyle w:val="hps"/>
                <w:lang w:val="fr-FR"/>
              </w:rPr>
              <w:t xml:space="preserve"> </w:t>
            </w:r>
            <w:proofErr w:type="spellStart"/>
            <w:r>
              <w:rPr>
                <w:rStyle w:val="hps"/>
                <w:lang w:val="fr-FR"/>
              </w:rPr>
              <w:t>pathologiehématologique</w:t>
            </w:r>
            <w:proofErr w:type="spellEnd"/>
            <w:r w:rsidRPr="00216F2A">
              <w:rPr>
                <w:sz w:val="22"/>
                <w:szCs w:val="22"/>
              </w:rPr>
              <w:t>.</w:t>
            </w:r>
          </w:p>
        </w:tc>
      </w:tr>
      <w:tr w:rsidR="00A86ABD" w:rsidRPr="00531A6B" w:rsidTr="00AE64FD">
        <w:tc>
          <w:tcPr>
            <w:tcW w:w="10206" w:type="dxa"/>
            <w:gridSpan w:val="4"/>
            <w:shd w:val="clear" w:color="auto" w:fill="auto"/>
          </w:tcPr>
          <w:p w:rsidR="00A86ABD" w:rsidRDefault="00A86ABD" w:rsidP="00A86ABD">
            <w:pPr>
              <w:ind w:left="720"/>
              <w:rPr>
                <w:rStyle w:val="hps"/>
                <w:lang w:val="fr-FR"/>
              </w:rPr>
            </w:pPr>
          </w:p>
        </w:tc>
      </w:tr>
    </w:tbl>
    <w:p w:rsidR="00CD3B1B" w:rsidRPr="00531A6B" w:rsidRDefault="00617D44" w:rsidP="00CD3B1B">
      <w:pPr>
        <w:rPr>
          <w:lang w:val="ro-RO"/>
        </w:rPr>
      </w:pPr>
      <w:r w:rsidRPr="00531A6B">
        <w:rPr>
          <w:lang w:val="ro-RO"/>
        </w:rPr>
        <w:tab/>
      </w:r>
      <w:r w:rsidRPr="00531A6B">
        <w:rPr>
          <w:lang w:val="ro-RO"/>
        </w:rPr>
        <w:tab/>
      </w:r>
      <w:r w:rsidR="00CD3B1B" w:rsidRPr="00531A6B">
        <w:rPr>
          <w:lang w:val="ro-RO"/>
        </w:rPr>
        <w:tab/>
      </w:r>
      <w:r w:rsidR="00CD3B1B" w:rsidRPr="00531A6B">
        <w:rPr>
          <w:lang w:val="ro-RO"/>
        </w:rPr>
        <w:tab/>
      </w:r>
      <w:r w:rsidR="00CD3B1B" w:rsidRPr="00531A6B">
        <w:rPr>
          <w:lang w:val="ro-RO"/>
        </w:rPr>
        <w:tab/>
      </w:r>
      <w:r w:rsidR="00CD3B1B"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CD3B1B" w:rsidRPr="00531A6B" w:rsidTr="00C22E1E">
        <w:trPr>
          <w:trHeight w:val="908"/>
        </w:trPr>
        <w:tc>
          <w:tcPr>
            <w:tcW w:w="3379" w:type="dxa"/>
            <w:shd w:val="clear" w:color="auto" w:fill="auto"/>
          </w:tcPr>
          <w:p w:rsidR="00CD3B1B" w:rsidRPr="00531A6B" w:rsidRDefault="00CD3B1B" w:rsidP="00C22E1E">
            <w:pPr>
              <w:rPr>
                <w:lang w:val="ro-RO"/>
              </w:rPr>
            </w:pPr>
            <w:r w:rsidRPr="00531A6B">
              <w:rPr>
                <w:lang w:val="ro-RO"/>
              </w:rPr>
              <w:lastRenderedPageBreak/>
              <w:t>Data completării</w:t>
            </w:r>
            <w:r w:rsidR="00032944">
              <w:rPr>
                <w:lang w:val="ro-RO"/>
              </w:rPr>
              <w:t xml:space="preserve"> :</w:t>
            </w:r>
          </w:p>
          <w:p w:rsidR="00CD3B1B" w:rsidRPr="00531A6B" w:rsidRDefault="00CD3B1B" w:rsidP="00C22E1E">
            <w:pPr>
              <w:rPr>
                <w:lang w:val="ro-RO"/>
              </w:rPr>
            </w:pPr>
          </w:p>
          <w:p w:rsidR="00CD3B1B" w:rsidRPr="00531A6B" w:rsidRDefault="00B107B3" w:rsidP="00C22E1E">
            <w:pPr>
              <w:rPr>
                <w:lang w:val="ro-RO"/>
              </w:rPr>
            </w:pPr>
            <w:r>
              <w:rPr>
                <w:lang w:val="ro-RO"/>
              </w:rPr>
              <w:t>31.10</w:t>
            </w:r>
            <w:r w:rsidR="002E5D04">
              <w:rPr>
                <w:lang w:val="ro-RO"/>
              </w:rPr>
              <w:t>.201</w:t>
            </w:r>
            <w:r>
              <w:rPr>
                <w:lang w:val="ro-RO"/>
              </w:rPr>
              <w:t>8</w:t>
            </w:r>
          </w:p>
        </w:tc>
        <w:tc>
          <w:tcPr>
            <w:tcW w:w="3379" w:type="dxa"/>
            <w:shd w:val="clear" w:color="auto" w:fill="auto"/>
          </w:tcPr>
          <w:p w:rsidR="00CD3B1B" w:rsidRDefault="00CD3B1B" w:rsidP="00C22E1E">
            <w:pPr>
              <w:rPr>
                <w:lang w:val="ro-RO"/>
              </w:rPr>
            </w:pPr>
            <w:r w:rsidRPr="00531A6B">
              <w:rPr>
                <w:lang w:val="ro-RO"/>
              </w:rPr>
              <w:t>Semnătura titularului  de curs</w:t>
            </w:r>
            <w:r w:rsidR="00032944">
              <w:rPr>
                <w:lang w:val="ro-RO"/>
              </w:rPr>
              <w:t xml:space="preserve"> :</w:t>
            </w:r>
          </w:p>
          <w:p w:rsidR="00032944" w:rsidRPr="00531A6B" w:rsidRDefault="00032944" w:rsidP="00C22E1E">
            <w:pPr>
              <w:rPr>
                <w:lang w:val="ro-RO"/>
              </w:rPr>
            </w:pPr>
          </w:p>
          <w:p w:rsidR="00CD3B1B" w:rsidRPr="00531A6B" w:rsidRDefault="00A72345" w:rsidP="00C22E1E">
            <w:pPr>
              <w:rPr>
                <w:lang w:val="ro-RO"/>
              </w:rPr>
            </w:pPr>
            <w:r>
              <w:rPr>
                <w:lang w:val="ro-RO"/>
              </w:rPr>
              <w:t>Conf.Univ.Dr. Ioana</w:t>
            </w:r>
            <w:r w:rsidR="002E5D04">
              <w:rPr>
                <w:lang w:val="ro-RO"/>
              </w:rPr>
              <w:t xml:space="preserve"> Ionita</w:t>
            </w:r>
          </w:p>
        </w:tc>
        <w:tc>
          <w:tcPr>
            <w:tcW w:w="3307" w:type="dxa"/>
            <w:shd w:val="clear" w:color="auto" w:fill="auto"/>
          </w:tcPr>
          <w:p w:rsidR="00032944" w:rsidRPr="00A72345" w:rsidRDefault="00CD3B1B" w:rsidP="00A72345">
            <w:pPr>
              <w:jc w:val="center"/>
              <w:rPr>
                <w:lang w:val="ro-RO"/>
              </w:rPr>
            </w:pPr>
            <w:r>
              <w:rPr>
                <w:lang w:val="ro-RO"/>
              </w:rPr>
              <w:t>Semnătura titularului de laborator/stagiu</w:t>
            </w:r>
          </w:p>
          <w:p w:rsidR="00032944" w:rsidRDefault="00032944" w:rsidP="00032944">
            <w:pPr>
              <w:pStyle w:val="ListParagraph"/>
              <w:rPr>
                <w:lang w:val="ro-RO"/>
              </w:rPr>
            </w:pPr>
          </w:p>
          <w:p w:rsidR="00C272A6" w:rsidRDefault="00C272A6" w:rsidP="0010304A">
            <w:pPr>
              <w:pStyle w:val="ListParagraph"/>
              <w:numPr>
                <w:ilvl w:val="0"/>
                <w:numId w:val="19"/>
              </w:numPr>
              <w:rPr>
                <w:lang w:val="ro-RO"/>
              </w:rPr>
            </w:pPr>
            <w:r>
              <w:rPr>
                <w:lang w:val="ro-RO"/>
              </w:rPr>
              <w:t>Conf.Univ.Dr. Ioana Ionita</w:t>
            </w:r>
          </w:p>
          <w:p w:rsidR="00C272A6" w:rsidRDefault="00C272A6" w:rsidP="00C272A6">
            <w:pPr>
              <w:pStyle w:val="ListParagraph"/>
              <w:rPr>
                <w:lang w:val="ro-RO"/>
              </w:rPr>
            </w:pPr>
          </w:p>
          <w:p w:rsidR="00C272A6" w:rsidRDefault="00C272A6" w:rsidP="00C272A6">
            <w:pPr>
              <w:pStyle w:val="ListParagraph"/>
              <w:rPr>
                <w:lang w:val="ro-RO"/>
              </w:rPr>
            </w:pPr>
          </w:p>
          <w:p w:rsidR="0022208E" w:rsidRDefault="0010304A" w:rsidP="0010304A">
            <w:pPr>
              <w:pStyle w:val="ListParagraph"/>
              <w:numPr>
                <w:ilvl w:val="0"/>
                <w:numId w:val="19"/>
              </w:numPr>
              <w:rPr>
                <w:lang w:val="ro-RO"/>
              </w:rPr>
            </w:pPr>
            <w:r w:rsidRPr="0010304A">
              <w:rPr>
                <w:lang w:val="ro-RO"/>
              </w:rPr>
              <w:t>Asist.Univ.Dr. Calamar Popovici Despin</w:t>
            </w:r>
            <w:r w:rsidR="0022208E">
              <w:rPr>
                <w:lang w:val="ro-RO"/>
              </w:rPr>
              <w:t>a</w:t>
            </w:r>
          </w:p>
          <w:p w:rsidR="00032944" w:rsidRPr="00C272A6" w:rsidRDefault="00032944" w:rsidP="00C272A6">
            <w:pPr>
              <w:rPr>
                <w:lang w:val="ro-RO"/>
              </w:rPr>
            </w:pPr>
          </w:p>
          <w:p w:rsidR="00C272A6" w:rsidRPr="00C272A6" w:rsidRDefault="00C272A6" w:rsidP="00C272A6">
            <w:pPr>
              <w:rPr>
                <w:lang w:val="ro-RO"/>
              </w:rPr>
            </w:pPr>
          </w:p>
          <w:p w:rsidR="0022208E" w:rsidRDefault="0010304A" w:rsidP="0010304A">
            <w:pPr>
              <w:pStyle w:val="ListParagraph"/>
              <w:numPr>
                <w:ilvl w:val="0"/>
                <w:numId w:val="19"/>
              </w:numPr>
              <w:rPr>
                <w:lang w:val="ro-RO"/>
              </w:rPr>
            </w:pPr>
            <w:r w:rsidRPr="0010304A">
              <w:rPr>
                <w:lang w:val="ro-RO"/>
              </w:rPr>
              <w:t xml:space="preserve"> As</w:t>
            </w:r>
            <w:r w:rsidR="0022208E">
              <w:rPr>
                <w:lang w:val="ro-RO"/>
              </w:rPr>
              <w:t>ist.Univ.Dr. Todorescu Violeta</w:t>
            </w:r>
          </w:p>
          <w:p w:rsidR="00032944" w:rsidRPr="00C272A6" w:rsidRDefault="00032944" w:rsidP="00C272A6">
            <w:pPr>
              <w:rPr>
                <w:lang w:val="ro-RO"/>
              </w:rPr>
            </w:pPr>
          </w:p>
          <w:p w:rsidR="00C272A6" w:rsidRPr="00C272A6" w:rsidRDefault="00C272A6" w:rsidP="00C272A6">
            <w:pPr>
              <w:rPr>
                <w:lang w:val="ro-RO"/>
              </w:rPr>
            </w:pPr>
          </w:p>
          <w:p w:rsidR="00B107B3" w:rsidRDefault="0010304A" w:rsidP="0010304A">
            <w:pPr>
              <w:pStyle w:val="ListParagraph"/>
              <w:numPr>
                <w:ilvl w:val="0"/>
                <w:numId w:val="19"/>
              </w:numPr>
              <w:rPr>
                <w:lang w:val="ro-RO"/>
              </w:rPr>
            </w:pPr>
            <w:r w:rsidRPr="0010304A">
              <w:rPr>
                <w:lang w:val="ro-RO"/>
              </w:rPr>
              <w:t xml:space="preserve">Asist.univ. </w:t>
            </w:r>
            <w:r w:rsidR="00B107B3">
              <w:rPr>
                <w:lang w:val="ro-RO"/>
              </w:rPr>
              <w:t>Dr. Potre  Oncu Cristina</w:t>
            </w:r>
          </w:p>
          <w:p w:rsidR="00B107B3" w:rsidRPr="00B107B3" w:rsidRDefault="00B107B3" w:rsidP="00B107B3">
            <w:pPr>
              <w:rPr>
                <w:lang w:val="ro-RO"/>
              </w:rPr>
            </w:pPr>
          </w:p>
          <w:p w:rsidR="0022208E" w:rsidRPr="00B107B3" w:rsidRDefault="0022208E" w:rsidP="00B107B3">
            <w:pPr>
              <w:rPr>
                <w:lang w:val="ro-RO"/>
              </w:rPr>
            </w:pPr>
          </w:p>
          <w:p w:rsidR="00A72345" w:rsidRDefault="00A72345" w:rsidP="00A72345">
            <w:pPr>
              <w:pStyle w:val="ListParagraph"/>
              <w:rPr>
                <w:lang w:val="ro-RO"/>
              </w:rPr>
            </w:pPr>
          </w:p>
          <w:p w:rsidR="00FD0E69" w:rsidRDefault="00FD0E69" w:rsidP="00A72345">
            <w:pPr>
              <w:pStyle w:val="ListParagraph"/>
              <w:rPr>
                <w:lang w:val="ro-RO"/>
              </w:rPr>
            </w:pPr>
          </w:p>
          <w:p w:rsidR="00FD0E69" w:rsidRDefault="00FD0E69" w:rsidP="00A72345">
            <w:pPr>
              <w:pStyle w:val="ListParagraph"/>
              <w:rPr>
                <w:lang w:val="ro-RO"/>
              </w:rPr>
            </w:pPr>
          </w:p>
          <w:p w:rsidR="00032944" w:rsidRPr="0010304A" w:rsidRDefault="00032944" w:rsidP="00032944">
            <w:pPr>
              <w:pStyle w:val="ListParagraph"/>
              <w:rPr>
                <w:lang w:val="ro-RO"/>
              </w:rPr>
            </w:pPr>
          </w:p>
          <w:p w:rsidR="0010304A" w:rsidRPr="00531A6B" w:rsidRDefault="0010304A" w:rsidP="00C22E1E">
            <w:pPr>
              <w:rPr>
                <w:lang w:val="ro-RO"/>
              </w:rPr>
            </w:pPr>
          </w:p>
        </w:tc>
      </w:tr>
      <w:tr w:rsidR="00CD3B1B" w:rsidRPr="00531A6B" w:rsidTr="00C22E1E">
        <w:trPr>
          <w:trHeight w:val="908"/>
        </w:trPr>
        <w:tc>
          <w:tcPr>
            <w:tcW w:w="3379" w:type="dxa"/>
            <w:shd w:val="clear" w:color="auto" w:fill="auto"/>
          </w:tcPr>
          <w:p w:rsidR="00CD3B1B" w:rsidRDefault="00CD3B1B" w:rsidP="00C22E1E">
            <w:pPr>
              <w:rPr>
                <w:lang w:val="ro-RO"/>
              </w:rPr>
            </w:pPr>
            <w:r>
              <w:rPr>
                <w:lang w:val="ro-RO"/>
              </w:rPr>
              <w:t>Semnătura șefului de disciplin</w:t>
            </w:r>
            <w:r w:rsidR="002E5D04">
              <w:rPr>
                <w:lang w:val="ro-RO"/>
              </w:rPr>
              <w:t>a:</w:t>
            </w:r>
          </w:p>
          <w:p w:rsidR="002E5D04" w:rsidRPr="00531A6B" w:rsidRDefault="00B107B3" w:rsidP="00C22E1E">
            <w:pPr>
              <w:rPr>
                <w:lang w:val="ro-RO"/>
              </w:rPr>
            </w:pPr>
            <w:r>
              <w:rPr>
                <w:lang w:val="ro-RO"/>
              </w:rPr>
              <w:t xml:space="preserve">Conf.Univ.Dr. </w:t>
            </w:r>
            <w:r w:rsidR="002E5D04">
              <w:rPr>
                <w:lang w:val="ro-RO"/>
              </w:rPr>
              <w:t>Ionita</w:t>
            </w:r>
            <w:r>
              <w:rPr>
                <w:lang w:val="ro-RO"/>
              </w:rPr>
              <w:t xml:space="preserve"> Ioana</w:t>
            </w:r>
          </w:p>
        </w:tc>
        <w:tc>
          <w:tcPr>
            <w:tcW w:w="3379" w:type="dxa"/>
            <w:shd w:val="clear" w:color="auto" w:fill="auto"/>
          </w:tcPr>
          <w:p w:rsidR="00CD3B1B" w:rsidRPr="00531A6B" w:rsidRDefault="00CD3B1B" w:rsidP="00C22E1E">
            <w:pPr>
              <w:rPr>
                <w:lang w:val="ro-RO"/>
              </w:rPr>
            </w:pPr>
          </w:p>
        </w:tc>
        <w:tc>
          <w:tcPr>
            <w:tcW w:w="3307" w:type="dxa"/>
            <w:shd w:val="clear" w:color="auto" w:fill="auto"/>
          </w:tcPr>
          <w:p w:rsidR="00CD3B1B" w:rsidRDefault="00CD3B1B" w:rsidP="00C22E1E">
            <w:pPr>
              <w:jc w:val="center"/>
              <w:rPr>
                <w:lang w:val="ro-RO"/>
              </w:rPr>
            </w:pPr>
          </w:p>
        </w:tc>
      </w:tr>
      <w:tr w:rsidR="00CD3B1B" w:rsidRPr="00531A6B" w:rsidTr="00C22E1E">
        <w:tc>
          <w:tcPr>
            <w:tcW w:w="3379" w:type="dxa"/>
            <w:shd w:val="clear" w:color="auto" w:fill="auto"/>
          </w:tcPr>
          <w:p w:rsidR="00CD3B1B" w:rsidRPr="00531A6B" w:rsidRDefault="00CD3B1B" w:rsidP="00C22E1E">
            <w:pPr>
              <w:rPr>
                <w:lang w:val="ro-RO"/>
              </w:rPr>
            </w:pPr>
            <w:r w:rsidRPr="00531A6B">
              <w:rPr>
                <w:lang w:val="ro-RO"/>
              </w:rPr>
              <w:t>Data avizării în departament</w:t>
            </w:r>
          </w:p>
          <w:p w:rsidR="00CD3B1B" w:rsidRDefault="00B107B3" w:rsidP="00C22E1E">
            <w:pPr>
              <w:rPr>
                <w:lang w:val="ro-RO"/>
              </w:rPr>
            </w:pPr>
            <w:r>
              <w:rPr>
                <w:lang w:val="ro-RO"/>
              </w:rPr>
              <w:t>31 .10.2018</w:t>
            </w:r>
          </w:p>
          <w:p w:rsidR="00CD3B1B" w:rsidRPr="00531A6B" w:rsidRDefault="00CD3B1B" w:rsidP="00C22E1E">
            <w:pPr>
              <w:rPr>
                <w:i/>
                <w:lang w:val="ro-RO"/>
              </w:rPr>
            </w:pPr>
          </w:p>
        </w:tc>
        <w:tc>
          <w:tcPr>
            <w:tcW w:w="6686" w:type="dxa"/>
            <w:gridSpan w:val="2"/>
            <w:shd w:val="clear" w:color="auto" w:fill="auto"/>
          </w:tcPr>
          <w:p w:rsidR="00CD3B1B" w:rsidRDefault="00CD3B1B" w:rsidP="00C22E1E">
            <w:pPr>
              <w:rPr>
                <w:lang w:val="ro-RO"/>
              </w:rPr>
            </w:pPr>
            <w:r w:rsidRPr="00531A6B">
              <w:rPr>
                <w:lang w:val="ro-RO"/>
              </w:rPr>
              <w:t>Semnă</w:t>
            </w:r>
            <w:r>
              <w:rPr>
                <w:lang w:val="ro-RO"/>
              </w:rPr>
              <w:t>tura directorului de departament</w:t>
            </w:r>
          </w:p>
          <w:p w:rsidR="00CD3B1B" w:rsidRPr="00531A6B" w:rsidRDefault="00CD3B1B" w:rsidP="00C22E1E">
            <w:pPr>
              <w:rPr>
                <w:lang w:val="ro-RO"/>
              </w:rPr>
            </w:pPr>
            <w:r>
              <w:rPr>
                <w:lang w:val="ro-RO"/>
              </w:rPr>
              <w:t>Prof.</w:t>
            </w:r>
            <w:r w:rsidR="002E5D04">
              <w:rPr>
                <w:lang w:val="ro-RO"/>
              </w:rPr>
              <w:t>Univ.</w:t>
            </w:r>
            <w:r>
              <w:rPr>
                <w:lang w:val="ro-RO"/>
              </w:rPr>
              <w:t xml:space="preserve"> Dr.</w:t>
            </w:r>
            <w:r w:rsidR="002E5D04">
              <w:rPr>
                <w:lang w:val="ro-RO"/>
              </w:rPr>
              <w:t xml:space="preserve">Lighezan Daniel Florin </w:t>
            </w:r>
          </w:p>
        </w:tc>
      </w:tr>
    </w:tbl>
    <w:p w:rsidR="001F7913" w:rsidRDefault="001F7913" w:rsidP="00614352">
      <w:pPr>
        <w:spacing w:before="120"/>
        <w:rPr>
          <w:vertAlign w:val="superscript"/>
          <w:lang w:val="ro-RO"/>
        </w:rPr>
      </w:pPr>
    </w:p>
    <w:p w:rsidR="00CF291A" w:rsidRPr="00454B1D" w:rsidRDefault="00CF291A" w:rsidP="00500D0F">
      <w:pPr>
        <w:rPr>
          <w:lang w:val="ro-RO"/>
        </w:rPr>
      </w:pPr>
    </w:p>
    <w:p w:rsidR="00CF291A" w:rsidRPr="00454B1D" w:rsidRDefault="00CF291A" w:rsidP="00CF291A">
      <w:pPr>
        <w:rPr>
          <w:lang w:val="ro-RO"/>
        </w:rPr>
      </w:pPr>
      <w:r w:rsidRPr="00454B1D">
        <w:rPr>
          <w:u w:val="single"/>
          <w:lang w:val="ro-RO"/>
        </w:rPr>
        <w:t>Notă</w:t>
      </w:r>
      <w:r w:rsidRPr="00454B1D">
        <w:rPr>
          <w:lang w:val="ro-RO"/>
        </w:rPr>
        <w:t>:</w:t>
      </w:r>
    </w:p>
    <w:p w:rsidR="008C37B3" w:rsidRPr="008C37B3" w:rsidRDefault="006D7F4B" w:rsidP="00717DBA">
      <w:pPr>
        <w:numPr>
          <w:ilvl w:val="0"/>
          <w:numId w:val="4"/>
        </w:numPr>
        <w:spacing w:before="120"/>
        <w:ind w:left="714" w:hanging="357"/>
        <w:jc w:val="both"/>
        <w:rPr>
          <w:vertAlign w:val="superscript"/>
          <w:lang w:val="ro-RO"/>
        </w:rPr>
      </w:pPr>
      <w:r>
        <w:rPr>
          <w:lang w:val="ro-RO"/>
        </w:rPr>
        <w:t>D</w:t>
      </w:r>
      <w:r w:rsidR="00D24A1F">
        <w:rPr>
          <w:lang w:val="ro-RO"/>
        </w:rPr>
        <w:t xml:space="preserve">omeniul </w:t>
      </w:r>
      <w:r w:rsidR="000F4EF9">
        <w:rPr>
          <w:lang w:val="ro-RO"/>
        </w:rPr>
        <w:t xml:space="preserve"> de </w:t>
      </w:r>
      <w:r>
        <w:rPr>
          <w:lang w:val="ro-RO"/>
        </w:rPr>
        <w:t xml:space="preserve">studii </w:t>
      </w:r>
      <w:r w:rsidRPr="00454B1D">
        <w:rPr>
          <w:lang w:val="ro-RO"/>
        </w:rPr>
        <w:t xml:space="preserve">- </w:t>
      </w:r>
      <w:r w:rsidRPr="00454B1D">
        <w:rPr>
          <w:i/>
          <w:lang w:val="ro-RO"/>
        </w:rPr>
        <w:t>se alege una din variantele:</w:t>
      </w:r>
      <w:r w:rsidR="008C37B3" w:rsidRPr="00454B1D">
        <w:rPr>
          <w:lang w:val="ro-RO"/>
        </w:rPr>
        <w:t>L</w:t>
      </w:r>
      <w:r w:rsidR="008C37B3">
        <w:rPr>
          <w:lang w:val="ro-RO"/>
        </w:rPr>
        <w:t>icenţ</w:t>
      </w:r>
      <w:r w:rsidR="008C37B3" w:rsidRPr="00454B1D">
        <w:rPr>
          <w:lang w:val="ro-RO"/>
        </w:rPr>
        <w:t>ă/ Master</w:t>
      </w:r>
      <w:r w:rsidR="000A0C50">
        <w:rPr>
          <w:lang w:val="ro-RO"/>
        </w:rPr>
        <w:t>at</w:t>
      </w:r>
      <w:r w:rsidR="008C37B3" w:rsidRPr="00454B1D">
        <w:rPr>
          <w:lang w:val="ro-RO"/>
        </w:rPr>
        <w:t>/ Doctorat</w:t>
      </w:r>
      <w:r w:rsidR="008C37B3">
        <w:rPr>
          <w:lang w:val="ro-RO"/>
        </w:rPr>
        <w:t xml:space="preserve"> (</w:t>
      </w:r>
      <w:r w:rsidR="008C37B3" w:rsidRPr="001C7EF5">
        <w:rPr>
          <w:b/>
          <w:color w:val="000000"/>
          <w:lang w:val="ro-RO"/>
        </w:rPr>
        <w:t>se</w:t>
      </w:r>
      <w:r w:rsidR="00E43054" w:rsidRPr="001C7EF5">
        <w:rPr>
          <w:b/>
          <w:color w:val="000000"/>
          <w:lang w:val="ro-RO"/>
        </w:rPr>
        <w:t xml:space="preserve"> completează conform </w:t>
      </w:r>
      <w:r w:rsidR="001C7EF5" w:rsidRPr="001C7EF5">
        <w:rPr>
          <w:b/>
          <w:color w:val="000000"/>
          <w:lang w:val="ro-RO"/>
        </w:rPr>
        <w:t xml:space="preserve">cu </w:t>
      </w:r>
      <w:r w:rsidR="00E43054" w:rsidRPr="001C7EF5">
        <w:rPr>
          <w:b/>
          <w:color w:val="000000"/>
          <w:lang w:val="ro-RO"/>
        </w:rPr>
        <w:t>Nomenclatorul domeniilor şi al specializărilor/ programelor de studii universitare în vigoare</w:t>
      </w:r>
      <w:r w:rsidR="00E43054">
        <w:rPr>
          <w:lang w:val="ro-RO"/>
        </w:rPr>
        <w:t>)</w:t>
      </w:r>
      <w:r w:rsidR="008C37B3">
        <w:rPr>
          <w:lang w:val="ro-RO"/>
        </w:rPr>
        <w:t xml:space="preserve"> ;</w:t>
      </w:r>
    </w:p>
    <w:p w:rsidR="00CF291A" w:rsidRPr="00454B1D" w:rsidRDefault="00CF291A" w:rsidP="00717DBA">
      <w:pPr>
        <w:numPr>
          <w:ilvl w:val="0"/>
          <w:numId w:val="4"/>
        </w:numPr>
        <w:spacing w:before="120"/>
        <w:ind w:left="714" w:hanging="357"/>
        <w:jc w:val="both"/>
        <w:rPr>
          <w:vertAlign w:val="superscript"/>
          <w:lang w:val="ro-RO"/>
        </w:rPr>
      </w:pPr>
      <w:r w:rsidRPr="00454B1D">
        <w:rPr>
          <w:lang w:val="ro-RO"/>
        </w:rPr>
        <w:t xml:space="preserve">Ciclul de studii - </w:t>
      </w:r>
      <w:r w:rsidRPr="00454B1D">
        <w:rPr>
          <w:i/>
          <w:lang w:val="ro-RO"/>
        </w:rPr>
        <w:t>se alege una din variantele:</w:t>
      </w:r>
      <w:r w:rsidRPr="00454B1D">
        <w:rPr>
          <w:lang w:val="ro-RO"/>
        </w:rPr>
        <w:t xml:space="preserve"> L</w:t>
      </w:r>
      <w:r w:rsidR="00AF0063">
        <w:rPr>
          <w:lang w:val="ro-RO"/>
        </w:rPr>
        <w:t>icenţ</w:t>
      </w:r>
      <w:r w:rsidR="00EB2E82" w:rsidRPr="00454B1D">
        <w:rPr>
          <w:lang w:val="ro-RO"/>
        </w:rPr>
        <w:t>ă</w:t>
      </w:r>
      <w:r w:rsidRPr="00454B1D">
        <w:rPr>
          <w:lang w:val="ro-RO"/>
        </w:rPr>
        <w:t>/ M</w:t>
      </w:r>
      <w:r w:rsidR="00EB2E82" w:rsidRPr="00454B1D">
        <w:rPr>
          <w:lang w:val="ro-RO"/>
        </w:rPr>
        <w:t>aster</w:t>
      </w:r>
      <w:r w:rsidRPr="00454B1D">
        <w:rPr>
          <w:lang w:val="ro-RO"/>
        </w:rPr>
        <w:t>/ D</w:t>
      </w:r>
      <w:r w:rsidR="00EB2E82" w:rsidRPr="00454B1D">
        <w:rPr>
          <w:lang w:val="ro-RO"/>
        </w:rPr>
        <w:t>octorat</w:t>
      </w:r>
      <w:r w:rsidR="00875161">
        <w:rPr>
          <w:lang w:val="ro-RO"/>
        </w:rPr>
        <w:t>;</w:t>
      </w:r>
    </w:p>
    <w:p w:rsidR="00DA1799" w:rsidRDefault="00DA1799" w:rsidP="00DA1799">
      <w:pPr>
        <w:numPr>
          <w:ilvl w:val="0"/>
          <w:numId w:val="4"/>
        </w:numPr>
        <w:spacing w:before="120"/>
        <w:jc w:val="both"/>
        <w:rPr>
          <w:vertAlign w:val="superscript"/>
          <w:lang w:val="ro-RO"/>
        </w:rPr>
      </w:pPr>
      <w:r>
        <w:rPr>
          <w:lang w:val="ro-RO"/>
        </w:rPr>
        <w:t xml:space="preserve">Regimul disciplinei (conţinut) - </w:t>
      </w:r>
      <w:r>
        <w:rPr>
          <w:i/>
          <w:lang w:val="ro-RO"/>
        </w:rPr>
        <w:t>se alege una din variantele:</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CF291A" w:rsidRPr="00454B1D" w:rsidRDefault="00CF291A" w:rsidP="00717DBA">
      <w:pPr>
        <w:numPr>
          <w:ilvl w:val="0"/>
          <w:numId w:val="4"/>
        </w:numPr>
        <w:spacing w:before="120"/>
        <w:ind w:left="714" w:hanging="357"/>
        <w:jc w:val="both"/>
        <w:rPr>
          <w:vertAlign w:val="superscript"/>
          <w:lang w:val="ro-RO"/>
        </w:rPr>
      </w:pPr>
      <w:r w:rsidRPr="00454B1D">
        <w:rPr>
          <w:lang w:val="ro-RO"/>
        </w:rPr>
        <w:t xml:space="preserve">Regimul disciplinei (obligativitate) - </w:t>
      </w:r>
      <w:r w:rsidRPr="00454B1D">
        <w:rPr>
          <w:i/>
          <w:lang w:val="ro-RO"/>
        </w:rPr>
        <w:t>se alege una din variantele:</w:t>
      </w:r>
      <w:r w:rsidRPr="00454B1D">
        <w:rPr>
          <w:b/>
          <w:lang w:val="ro-RO"/>
        </w:rPr>
        <w:t xml:space="preserve">DI </w:t>
      </w:r>
      <w:r w:rsidRPr="00454B1D">
        <w:rPr>
          <w:lang w:val="ro-RO"/>
        </w:rPr>
        <w:t xml:space="preserve">(disciplină obligatorie)/ </w:t>
      </w:r>
      <w:r w:rsidRPr="00454B1D">
        <w:rPr>
          <w:b/>
          <w:lang w:val="ro-RO"/>
        </w:rPr>
        <w:t>DO</w:t>
      </w:r>
      <w:r w:rsidRPr="00454B1D">
        <w:rPr>
          <w:lang w:val="ro-RO"/>
        </w:rPr>
        <w:t xml:space="preserve"> (disciplină opţională)/ </w:t>
      </w:r>
      <w:r w:rsidRPr="00454B1D">
        <w:rPr>
          <w:b/>
          <w:lang w:val="ro-RO"/>
        </w:rPr>
        <w:t xml:space="preserve">DFac </w:t>
      </w:r>
      <w:r w:rsidRPr="00454B1D">
        <w:rPr>
          <w:lang w:val="ro-RO"/>
        </w:rPr>
        <w:t>(disciplină facultativ</w:t>
      </w:r>
      <w:r w:rsidR="00875161">
        <w:rPr>
          <w:lang w:val="ro-RO"/>
        </w:rPr>
        <w:t>ă);</w:t>
      </w:r>
    </w:p>
    <w:p w:rsidR="00024A14" w:rsidRPr="00CD3B1B" w:rsidRDefault="00CF291A" w:rsidP="00024A14">
      <w:pPr>
        <w:numPr>
          <w:ilvl w:val="0"/>
          <w:numId w:val="4"/>
        </w:numPr>
        <w:spacing w:before="120"/>
        <w:ind w:left="714" w:hanging="357"/>
        <w:rPr>
          <w:vertAlign w:val="superscript"/>
          <w:lang w:val="ro-RO"/>
        </w:rPr>
      </w:pPr>
      <w:r w:rsidRPr="00454B1D">
        <w:rPr>
          <w:lang w:val="ro-RO"/>
        </w:rPr>
        <w:t>Un credit este echivalent cu 25 – 30 de ore de studiu (activităţi didactice şi studiu individual)</w:t>
      </w:r>
      <w:r w:rsidRPr="00454B1D">
        <w:rPr>
          <w:i/>
          <w:lang w:val="ro-RO"/>
        </w:rPr>
        <w:t>.</w:t>
      </w:r>
    </w:p>
    <w:p w:rsidR="00CD3B1B" w:rsidRPr="00E62CB6" w:rsidRDefault="00CD3B1B" w:rsidP="00CD3B1B">
      <w:pPr>
        <w:numPr>
          <w:ilvl w:val="0"/>
          <w:numId w:val="4"/>
        </w:numPr>
        <w:spacing w:before="120"/>
        <w:ind w:left="714" w:hanging="357"/>
        <w:rPr>
          <w:vertAlign w:val="superscript"/>
          <w:lang w:val="ro-RO"/>
        </w:rPr>
      </w:pPr>
      <w:r w:rsidRPr="00E62CB6">
        <w:rPr>
          <w:lang w:val="ro-RO"/>
        </w:rPr>
        <w:t xml:space="preserve">Pentru specializările şi/sau disciplinele </w:t>
      </w:r>
      <w:r>
        <w:rPr>
          <w:lang w:val="ro-RO"/>
        </w:rPr>
        <w:t>a căror tematică se regăseşte în bibliografia de rezidenţiat, aceasta devine obligatorie.</w:t>
      </w:r>
    </w:p>
    <w:p w:rsidR="00CD3B1B" w:rsidRPr="00024A14" w:rsidRDefault="00CD3B1B" w:rsidP="00CD3B1B">
      <w:pPr>
        <w:spacing w:before="120"/>
        <w:ind w:left="714"/>
        <w:rPr>
          <w:vertAlign w:val="superscript"/>
          <w:lang w:val="ro-RO"/>
        </w:rPr>
      </w:pPr>
    </w:p>
    <w:p w:rsidR="00CD3B1B" w:rsidRDefault="00CD3B1B" w:rsidP="00CD3B1B">
      <w:pPr>
        <w:spacing w:before="120"/>
        <w:rPr>
          <w:vertAlign w:val="superscript"/>
          <w:lang w:val="ro-RO"/>
        </w:rPr>
      </w:pPr>
    </w:p>
    <w:p w:rsidR="00024A14" w:rsidRPr="00024A14" w:rsidRDefault="00024A14" w:rsidP="00024A14">
      <w:pPr>
        <w:spacing w:before="120"/>
        <w:ind w:left="714"/>
        <w:rPr>
          <w:vertAlign w:val="superscript"/>
          <w:lang w:val="ro-RO"/>
        </w:rPr>
      </w:pPr>
    </w:p>
    <w:sectPr w:rsidR="00024A14" w:rsidRPr="00024A14" w:rsidSect="002858D2">
      <w:headerReference w:type="even" r:id="rId8"/>
      <w:footerReference w:type="even" r:id="rId9"/>
      <w:footerReference w:type="default" r:id="rId10"/>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FED" w:rsidRDefault="000C4FED">
      <w:r>
        <w:separator/>
      </w:r>
    </w:p>
  </w:endnote>
  <w:endnote w:type="continuationSeparator" w:id="0">
    <w:p w:rsidR="000C4FED" w:rsidRDefault="000C4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7B3" w:rsidRDefault="003A4874" w:rsidP="00B36C94">
    <w:pPr>
      <w:pStyle w:val="Foot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rsidR="008C37B3" w:rsidRDefault="008C37B3" w:rsidP="006B1BD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7B3" w:rsidRDefault="003A4874" w:rsidP="00B36C94">
    <w:pPr>
      <w:pStyle w:val="Foot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separate"/>
    </w:r>
    <w:r w:rsidR="003D69E7">
      <w:rPr>
        <w:rStyle w:val="PageNumber"/>
        <w:noProof/>
      </w:rPr>
      <w:t>1</w:t>
    </w:r>
    <w:r>
      <w:rPr>
        <w:rStyle w:val="PageNumber"/>
      </w:rPr>
      <w:fldChar w:fldCharType="end"/>
    </w:r>
  </w:p>
  <w:p w:rsidR="008C37B3" w:rsidRPr="006F227D" w:rsidRDefault="008C37B3" w:rsidP="00617D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FED" w:rsidRDefault="000C4FED">
      <w:r>
        <w:separator/>
      </w:r>
    </w:p>
  </w:footnote>
  <w:footnote w:type="continuationSeparator" w:id="0">
    <w:p w:rsidR="000C4FED" w:rsidRDefault="000C4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7B3" w:rsidRDefault="003A4874">
    <w:pPr>
      <w:pStyle w:val="Head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rsidR="008C37B3" w:rsidRDefault="008C37B3">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8">
    <w:nsid w:val="36023AF5"/>
    <w:multiLevelType w:val="hybridMultilevel"/>
    <w:tmpl w:val="A8FEA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F226A"/>
    <w:multiLevelType w:val="hybridMultilevel"/>
    <w:tmpl w:val="E85824E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0338AC"/>
    <w:multiLevelType w:val="hybridMultilevel"/>
    <w:tmpl w:val="515A6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3D27620"/>
    <w:multiLevelType w:val="hybridMultilevel"/>
    <w:tmpl w:val="52C0E5F8"/>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5">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8DF0E71"/>
    <w:multiLevelType w:val="hybridMultilevel"/>
    <w:tmpl w:val="D3D892A4"/>
    <w:lvl w:ilvl="0" w:tplc="6CCA1F5E">
      <w:start w:val="6"/>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7">
    <w:nsid w:val="731840DE"/>
    <w:multiLevelType w:val="hybridMultilevel"/>
    <w:tmpl w:val="A8FEA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EB6004"/>
    <w:multiLevelType w:val="hybridMultilevel"/>
    <w:tmpl w:val="29A85802"/>
    <w:lvl w:ilvl="0" w:tplc="04090001">
      <w:start w:val="9"/>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5"/>
  </w:num>
  <w:num w:numId="4">
    <w:abstractNumId w:val="2"/>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0"/>
  </w:num>
  <w:num w:numId="9">
    <w:abstractNumId w:val="4"/>
  </w:num>
  <w:num w:numId="10">
    <w:abstractNumId w:val="13"/>
  </w:num>
  <w:num w:numId="11">
    <w:abstractNumId w:val="11"/>
  </w:num>
  <w:num w:numId="12">
    <w:abstractNumId w:val="1"/>
  </w:num>
  <w:num w:numId="13">
    <w:abstractNumId w:val="12"/>
  </w:num>
  <w:num w:numId="14">
    <w:abstractNumId w:val="6"/>
  </w:num>
  <w:num w:numId="15">
    <w:abstractNumId w:val="16"/>
  </w:num>
  <w:num w:numId="16">
    <w:abstractNumId w:val="17"/>
  </w:num>
  <w:num w:numId="17">
    <w:abstractNumId w:val="8"/>
  </w:num>
  <w:num w:numId="18">
    <w:abstractNumId w:val="9"/>
  </w:num>
  <w:num w:numId="19">
    <w:abstractNumId w:val="1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2"/>
  </w:compat>
  <w:rsids>
    <w:rsidRoot w:val="001F0375"/>
    <w:rsid w:val="000008E7"/>
    <w:rsid w:val="0000556E"/>
    <w:rsid w:val="00011063"/>
    <w:rsid w:val="00013BE6"/>
    <w:rsid w:val="000200E6"/>
    <w:rsid w:val="00021F2C"/>
    <w:rsid w:val="00024A14"/>
    <w:rsid w:val="00031404"/>
    <w:rsid w:val="000323BA"/>
    <w:rsid w:val="00032944"/>
    <w:rsid w:val="00053720"/>
    <w:rsid w:val="000571F8"/>
    <w:rsid w:val="00073606"/>
    <w:rsid w:val="000750E1"/>
    <w:rsid w:val="000857F9"/>
    <w:rsid w:val="0009086E"/>
    <w:rsid w:val="00092ED0"/>
    <w:rsid w:val="000A0C50"/>
    <w:rsid w:val="000A7AD7"/>
    <w:rsid w:val="000B21AD"/>
    <w:rsid w:val="000C0982"/>
    <w:rsid w:val="000C4FED"/>
    <w:rsid w:val="000C59EA"/>
    <w:rsid w:val="000C5B3F"/>
    <w:rsid w:val="000D17CD"/>
    <w:rsid w:val="000E30C4"/>
    <w:rsid w:val="000E563B"/>
    <w:rsid w:val="000E6CE4"/>
    <w:rsid w:val="000F2D4D"/>
    <w:rsid w:val="000F4EF9"/>
    <w:rsid w:val="000F62F8"/>
    <w:rsid w:val="0010274A"/>
    <w:rsid w:val="0010304A"/>
    <w:rsid w:val="00114217"/>
    <w:rsid w:val="00126702"/>
    <w:rsid w:val="00126A8B"/>
    <w:rsid w:val="00132456"/>
    <w:rsid w:val="00150450"/>
    <w:rsid w:val="00162F33"/>
    <w:rsid w:val="00173FFF"/>
    <w:rsid w:val="00175F41"/>
    <w:rsid w:val="00191D40"/>
    <w:rsid w:val="0019381C"/>
    <w:rsid w:val="001943A9"/>
    <w:rsid w:val="001A3BCA"/>
    <w:rsid w:val="001A42B2"/>
    <w:rsid w:val="001B595B"/>
    <w:rsid w:val="001C7EF5"/>
    <w:rsid w:val="001D6CF0"/>
    <w:rsid w:val="001D76E1"/>
    <w:rsid w:val="001E3FEB"/>
    <w:rsid w:val="001E7966"/>
    <w:rsid w:val="001F0375"/>
    <w:rsid w:val="001F7913"/>
    <w:rsid w:val="001F7EF0"/>
    <w:rsid w:val="00204E42"/>
    <w:rsid w:val="002058C2"/>
    <w:rsid w:val="00205948"/>
    <w:rsid w:val="00212D79"/>
    <w:rsid w:val="0021657C"/>
    <w:rsid w:val="0022208E"/>
    <w:rsid w:val="002365DD"/>
    <w:rsid w:val="002429F7"/>
    <w:rsid w:val="00242DE4"/>
    <w:rsid w:val="0024412D"/>
    <w:rsid w:val="0025700E"/>
    <w:rsid w:val="002575E7"/>
    <w:rsid w:val="00260DB7"/>
    <w:rsid w:val="00262962"/>
    <w:rsid w:val="00263CD0"/>
    <w:rsid w:val="00266808"/>
    <w:rsid w:val="00275381"/>
    <w:rsid w:val="002822B5"/>
    <w:rsid w:val="002858D2"/>
    <w:rsid w:val="002921E3"/>
    <w:rsid w:val="002A3D45"/>
    <w:rsid w:val="002C1109"/>
    <w:rsid w:val="002C2A47"/>
    <w:rsid w:val="002D1B4D"/>
    <w:rsid w:val="002E0909"/>
    <w:rsid w:val="002E40D7"/>
    <w:rsid w:val="002E4C5E"/>
    <w:rsid w:val="002E5D04"/>
    <w:rsid w:val="002F79D6"/>
    <w:rsid w:val="00305F43"/>
    <w:rsid w:val="00307561"/>
    <w:rsid w:val="00311515"/>
    <w:rsid w:val="00316814"/>
    <w:rsid w:val="00325913"/>
    <w:rsid w:val="00341257"/>
    <w:rsid w:val="00343E68"/>
    <w:rsid w:val="003642C5"/>
    <w:rsid w:val="00375BF1"/>
    <w:rsid w:val="00382035"/>
    <w:rsid w:val="003844CF"/>
    <w:rsid w:val="00384D97"/>
    <w:rsid w:val="003915F7"/>
    <w:rsid w:val="00393AF6"/>
    <w:rsid w:val="00396FA9"/>
    <w:rsid w:val="003A4874"/>
    <w:rsid w:val="003B6DFA"/>
    <w:rsid w:val="003C4E6F"/>
    <w:rsid w:val="003D5A6F"/>
    <w:rsid w:val="003D69E7"/>
    <w:rsid w:val="003E19E7"/>
    <w:rsid w:val="003F520F"/>
    <w:rsid w:val="003F699E"/>
    <w:rsid w:val="0041698C"/>
    <w:rsid w:val="00420EAD"/>
    <w:rsid w:val="00425CA6"/>
    <w:rsid w:val="00445511"/>
    <w:rsid w:val="00451E01"/>
    <w:rsid w:val="00454B1D"/>
    <w:rsid w:val="00474CD4"/>
    <w:rsid w:val="00480642"/>
    <w:rsid w:val="00483616"/>
    <w:rsid w:val="0048376B"/>
    <w:rsid w:val="004A130B"/>
    <w:rsid w:val="004B4AFF"/>
    <w:rsid w:val="004C6A2B"/>
    <w:rsid w:val="004D4879"/>
    <w:rsid w:val="004E0E8C"/>
    <w:rsid w:val="004F372A"/>
    <w:rsid w:val="004F3E1A"/>
    <w:rsid w:val="00500D0F"/>
    <w:rsid w:val="005044FB"/>
    <w:rsid w:val="00510BD8"/>
    <w:rsid w:val="00523B1A"/>
    <w:rsid w:val="00536E19"/>
    <w:rsid w:val="00543AF1"/>
    <w:rsid w:val="00586036"/>
    <w:rsid w:val="00592FAC"/>
    <w:rsid w:val="005B7C3A"/>
    <w:rsid w:val="005D0723"/>
    <w:rsid w:val="005D2B6D"/>
    <w:rsid w:val="005D4119"/>
    <w:rsid w:val="005D75B0"/>
    <w:rsid w:val="005D7FE8"/>
    <w:rsid w:val="005E27AA"/>
    <w:rsid w:val="005F67D6"/>
    <w:rsid w:val="00611191"/>
    <w:rsid w:val="00614352"/>
    <w:rsid w:val="006143B1"/>
    <w:rsid w:val="00617D44"/>
    <w:rsid w:val="0062034C"/>
    <w:rsid w:val="00625FCA"/>
    <w:rsid w:val="00626A93"/>
    <w:rsid w:val="0063632B"/>
    <w:rsid w:val="006432C2"/>
    <w:rsid w:val="00660FF9"/>
    <w:rsid w:val="006646C9"/>
    <w:rsid w:val="00666AA4"/>
    <w:rsid w:val="00672065"/>
    <w:rsid w:val="0067367A"/>
    <w:rsid w:val="006748A8"/>
    <w:rsid w:val="00684C3E"/>
    <w:rsid w:val="0068766C"/>
    <w:rsid w:val="006937B4"/>
    <w:rsid w:val="006B010F"/>
    <w:rsid w:val="006B1BDC"/>
    <w:rsid w:val="006B4BA0"/>
    <w:rsid w:val="006C65B2"/>
    <w:rsid w:val="006D22A9"/>
    <w:rsid w:val="006D5D0A"/>
    <w:rsid w:val="006D7F4B"/>
    <w:rsid w:val="006E396A"/>
    <w:rsid w:val="006E6408"/>
    <w:rsid w:val="006E70F7"/>
    <w:rsid w:val="006F227D"/>
    <w:rsid w:val="006F4C18"/>
    <w:rsid w:val="006F4E96"/>
    <w:rsid w:val="006F5396"/>
    <w:rsid w:val="007029A5"/>
    <w:rsid w:val="00710756"/>
    <w:rsid w:val="00712F1B"/>
    <w:rsid w:val="007165A1"/>
    <w:rsid w:val="00717DBA"/>
    <w:rsid w:val="00720781"/>
    <w:rsid w:val="00721BE2"/>
    <w:rsid w:val="0073276A"/>
    <w:rsid w:val="007403E0"/>
    <w:rsid w:val="007513F8"/>
    <w:rsid w:val="00752DDB"/>
    <w:rsid w:val="00755357"/>
    <w:rsid w:val="00780792"/>
    <w:rsid w:val="00790032"/>
    <w:rsid w:val="007926D0"/>
    <w:rsid w:val="00796320"/>
    <w:rsid w:val="00797B91"/>
    <w:rsid w:val="007A2588"/>
    <w:rsid w:val="007A545B"/>
    <w:rsid w:val="007A619B"/>
    <w:rsid w:val="007B659B"/>
    <w:rsid w:val="007C4E33"/>
    <w:rsid w:val="007D7179"/>
    <w:rsid w:val="007E2C08"/>
    <w:rsid w:val="007E6023"/>
    <w:rsid w:val="007E72C1"/>
    <w:rsid w:val="007F5AF9"/>
    <w:rsid w:val="007F7F89"/>
    <w:rsid w:val="00802AE1"/>
    <w:rsid w:val="00803153"/>
    <w:rsid w:val="00804A18"/>
    <w:rsid w:val="00810DD5"/>
    <w:rsid w:val="008316F9"/>
    <w:rsid w:val="0083304D"/>
    <w:rsid w:val="0083476D"/>
    <w:rsid w:val="008507BD"/>
    <w:rsid w:val="0085463A"/>
    <w:rsid w:val="00875161"/>
    <w:rsid w:val="008753A8"/>
    <w:rsid w:val="00876C90"/>
    <w:rsid w:val="0088134E"/>
    <w:rsid w:val="00896688"/>
    <w:rsid w:val="00897818"/>
    <w:rsid w:val="008A08FC"/>
    <w:rsid w:val="008A3A6A"/>
    <w:rsid w:val="008A7F03"/>
    <w:rsid w:val="008B58F5"/>
    <w:rsid w:val="008C37B3"/>
    <w:rsid w:val="008C6E07"/>
    <w:rsid w:val="008D2690"/>
    <w:rsid w:val="008D2F98"/>
    <w:rsid w:val="008E5B05"/>
    <w:rsid w:val="008F1555"/>
    <w:rsid w:val="008F6C1F"/>
    <w:rsid w:val="00902833"/>
    <w:rsid w:val="009029EC"/>
    <w:rsid w:val="009045E4"/>
    <w:rsid w:val="00913C31"/>
    <w:rsid w:val="0091727D"/>
    <w:rsid w:val="00944024"/>
    <w:rsid w:val="00945EAC"/>
    <w:rsid w:val="00947841"/>
    <w:rsid w:val="00950A59"/>
    <w:rsid w:val="00957643"/>
    <w:rsid w:val="00964F31"/>
    <w:rsid w:val="00970719"/>
    <w:rsid w:val="00986AF2"/>
    <w:rsid w:val="00993F1E"/>
    <w:rsid w:val="009A2B51"/>
    <w:rsid w:val="009B01AE"/>
    <w:rsid w:val="009C297F"/>
    <w:rsid w:val="009C5D36"/>
    <w:rsid w:val="009E1959"/>
    <w:rsid w:val="009E2500"/>
    <w:rsid w:val="009E4936"/>
    <w:rsid w:val="009F2F16"/>
    <w:rsid w:val="009F671B"/>
    <w:rsid w:val="00A164FD"/>
    <w:rsid w:val="00A2007E"/>
    <w:rsid w:val="00A2166C"/>
    <w:rsid w:val="00A32A6E"/>
    <w:rsid w:val="00A3394D"/>
    <w:rsid w:val="00A54C37"/>
    <w:rsid w:val="00A56880"/>
    <w:rsid w:val="00A57B35"/>
    <w:rsid w:val="00A622B0"/>
    <w:rsid w:val="00A64BE8"/>
    <w:rsid w:val="00A72345"/>
    <w:rsid w:val="00A86ABD"/>
    <w:rsid w:val="00A90069"/>
    <w:rsid w:val="00A90326"/>
    <w:rsid w:val="00A93A50"/>
    <w:rsid w:val="00AA096B"/>
    <w:rsid w:val="00AB1E99"/>
    <w:rsid w:val="00AB6D14"/>
    <w:rsid w:val="00AC17A5"/>
    <w:rsid w:val="00AC3BF6"/>
    <w:rsid w:val="00AE626A"/>
    <w:rsid w:val="00AE64FD"/>
    <w:rsid w:val="00AE65A1"/>
    <w:rsid w:val="00AE7850"/>
    <w:rsid w:val="00AF0063"/>
    <w:rsid w:val="00AF382F"/>
    <w:rsid w:val="00B03B08"/>
    <w:rsid w:val="00B0786F"/>
    <w:rsid w:val="00B107B3"/>
    <w:rsid w:val="00B10EC6"/>
    <w:rsid w:val="00B20C96"/>
    <w:rsid w:val="00B22807"/>
    <w:rsid w:val="00B23B1E"/>
    <w:rsid w:val="00B27679"/>
    <w:rsid w:val="00B33697"/>
    <w:rsid w:val="00B3535A"/>
    <w:rsid w:val="00B36C94"/>
    <w:rsid w:val="00B37F8E"/>
    <w:rsid w:val="00B453D0"/>
    <w:rsid w:val="00B61835"/>
    <w:rsid w:val="00B82D1B"/>
    <w:rsid w:val="00B83801"/>
    <w:rsid w:val="00B95C95"/>
    <w:rsid w:val="00B97A0D"/>
    <w:rsid w:val="00BB1CAF"/>
    <w:rsid w:val="00BB25D7"/>
    <w:rsid w:val="00BB3D0C"/>
    <w:rsid w:val="00BB5101"/>
    <w:rsid w:val="00BC04AE"/>
    <w:rsid w:val="00BC2E08"/>
    <w:rsid w:val="00BC4E7D"/>
    <w:rsid w:val="00BC6245"/>
    <w:rsid w:val="00BD056B"/>
    <w:rsid w:val="00BF022C"/>
    <w:rsid w:val="00BF3625"/>
    <w:rsid w:val="00C15A5A"/>
    <w:rsid w:val="00C20E81"/>
    <w:rsid w:val="00C272A6"/>
    <w:rsid w:val="00C42793"/>
    <w:rsid w:val="00C515B8"/>
    <w:rsid w:val="00C5242A"/>
    <w:rsid w:val="00C529F7"/>
    <w:rsid w:val="00C63297"/>
    <w:rsid w:val="00C67484"/>
    <w:rsid w:val="00C7711B"/>
    <w:rsid w:val="00C839F1"/>
    <w:rsid w:val="00C90DF4"/>
    <w:rsid w:val="00C93CC8"/>
    <w:rsid w:val="00C947A6"/>
    <w:rsid w:val="00C972E9"/>
    <w:rsid w:val="00CC60DD"/>
    <w:rsid w:val="00CD3B1B"/>
    <w:rsid w:val="00CD5491"/>
    <w:rsid w:val="00CD7BBF"/>
    <w:rsid w:val="00CF291A"/>
    <w:rsid w:val="00D03B4E"/>
    <w:rsid w:val="00D07C81"/>
    <w:rsid w:val="00D13F45"/>
    <w:rsid w:val="00D14744"/>
    <w:rsid w:val="00D24A1F"/>
    <w:rsid w:val="00D32EA4"/>
    <w:rsid w:val="00D33791"/>
    <w:rsid w:val="00D35A01"/>
    <w:rsid w:val="00D55DDC"/>
    <w:rsid w:val="00D568E8"/>
    <w:rsid w:val="00D60190"/>
    <w:rsid w:val="00D65D6C"/>
    <w:rsid w:val="00D71C40"/>
    <w:rsid w:val="00D84CF6"/>
    <w:rsid w:val="00D90A1D"/>
    <w:rsid w:val="00D91D19"/>
    <w:rsid w:val="00D97E1C"/>
    <w:rsid w:val="00DA00C5"/>
    <w:rsid w:val="00DA01E4"/>
    <w:rsid w:val="00DA1799"/>
    <w:rsid w:val="00DA5514"/>
    <w:rsid w:val="00DA729F"/>
    <w:rsid w:val="00DE6507"/>
    <w:rsid w:val="00DE77CC"/>
    <w:rsid w:val="00E20A74"/>
    <w:rsid w:val="00E25DDB"/>
    <w:rsid w:val="00E2649F"/>
    <w:rsid w:val="00E30A77"/>
    <w:rsid w:val="00E32B91"/>
    <w:rsid w:val="00E36529"/>
    <w:rsid w:val="00E429F1"/>
    <w:rsid w:val="00E43054"/>
    <w:rsid w:val="00E64FE3"/>
    <w:rsid w:val="00E65AF1"/>
    <w:rsid w:val="00E709A1"/>
    <w:rsid w:val="00E7171B"/>
    <w:rsid w:val="00E937C0"/>
    <w:rsid w:val="00E94D47"/>
    <w:rsid w:val="00E95875"/>
    <w:rsid w:val="00EB082F"/>
    <w:rsid w:val="00EB2D9A"/>
    <w:rsid w:val="00EB2E82"/>
    <w:rsid w:val="00EB45CF"/>
    <w:rsid w:val="00EC7078"/>
    <w:rsid w:val="00ED24FE"/>
    <w:rsid w:val="00ED63EC"/>
    <w:rsid w:val="00EE12FE"/>
    <w:rsid w:val="00EE3134"/>
    <w:rsid w:val="00EE39A6"/>
    <w:rsid w:val="00EF7AAC"/>
    <w:rsid w:val="00F02A0C"/>
    <w:rsid w:val="00F20849"/>
    <w:rsid w:val="00F20A54"/>
    <w:rsid w:val="00F428FB"/>
    <w:rsid w:val="00F62947"/>
    <w:rsid w:val="00F76E20"/>
    <w:rsid w:val="00F81A81"/>
    <w:rsid w:val="00F83F87"/>
    <w:rsid w:val="00F8457C"/>
    <w:rsid w:val="00F906C8"/>
    <w:rsid w:val="00F90E76"/>
    <w:rsid w:val="00FC6853"/>
    <w:rsid w:val="00FD0E69"/>
    <w:rsid w:val="00FD4736"/>
    <w:rsid w:val="00FF1EF8"/>
    <w:rsid w:val="00FF2051"/>
    <w:rsid w:val="00FF29EB"/>
    <w:rsid w:val="00FF348E"/>
    <w:rsid w:val="00FF64CD"/>
    <w:rsid w:val="00FF66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875"/>
    <w:rPr>
      <w:lang w:eastAsia="zh-CN"/>
    </w:rPr>
  </w:style>
  <w:style w:type="paragraph" w:styleId="Heading1">
    <w:name w:val="heading 1"/>
    <w:basedOn w:val="Normal"/>
    <w:next w:val="Normal"/>
    <w:qFormat/>
    <w:rsid w:val="00E95875"/>
    <w:pPr>
      <w:keepNext/>
      <w:numPr>
        <w:numId w:val="1"/>
      </w:numPr>
      <w:ind w:right="-625"/>
      <w:jc w:val="both"/>
      <w:outlineLvl w:val="0"/>
    </w:pPr>
    <w:rPr>
      <w:b/>
      <w:sz w:val="24"/>
      <w:lang w:val="en-AU"/>
    </w:rPr>
  </w:style>
  <w:style w:type="paragraph" w:styleId="Heading2">
    <w:name w:val="heading 2"/>
    <w:basedOn w:val="Normal"/>
    <w:next w:val="Normal"/>
    <w:qFormat/>
    <w:rsid w:val="00E95875"/>
    <w:pPr>
      <w:keepNext/>
      <w:numPr>
        <w:numId w:val="2"/>
      </w:numPr>
      <w:outlineLvl w:val="1"/>
    </w:pPr>
    <w:rPr>
      <w:b/>
      <w:sz w:val="24"/>
      <w:lang w:val="ro-RO"/>
    </w:rPr>
  </w:style>
  <w:style w:type="paragraph" w:styleId="Heading3">
    <w:name w:val="heading 3"/>
    <w:basedOn w:val="Normal"/>
    <w:next w:val="Normal"/>
    <w:qFormat/>
    <w:rsid w:val="00E95875"/>
    <w:pPr>
      <w:keepNext/>
      <w:ind w:left="2160" w:firstLine="720"/>
      <w:outlineLvl w:val="2"/>
    </w:pPr>
    <w:rPr>
      <w:b/>
      <w:sz w:val="24"/>
      <w:lang w:val="ro-RO"/>
    </w:rPr>
  </w:style>
  <w:style w:type="paragraph" w:styleId="Heading4">
    <w:name w:val="heading 4"/>
    <w:basedOn w:val="Normal"/>
    <w:next w:val="Normal"/>
    <w:qFormat/>
    <w:rsid w:val="00E95875"/>
    <w:pPr>
      <w:keepNext/>
      <w:ind w:left="720" w:firstLine="720"/>
      <w:outlineLvl w:val="3"/>
    </w:pPr>
    <w:rPr>
      <w:b/>
      <w:sz w:val="24"/>
      <w:lang w:val="ro-RO"/>
    </w:rPr>
  </w:style>
  <w:style w:type="paragraph" w:styleId="Heading5">
    <w:name w:val="heading 5"/>
    <w:basedOn w:val="Normal"/>
    <w:next w:val="Normal"/>
    <w:qFormat/>
    <w:rsid w:val="00E95875"/>
    <w:pPr>
      <w:keepNext/>
      <w:spacing w:before="120" w:line="360" w:lineRule="auto"/>
      <w:outlineLvl w:val="4"/>
    </w:pPr>
    <w:rPr>
      <w:b/>
      <w:sz w:val="24"/>
      <w:lang w:val="ro-RO"/>
    </w:rPr>
  </w:style>
  <w:style w:type="paragraph" w:styleId="Heading6">
    <w:name w:val="heading 6"/>
    <w:basedOn w:val="Normal"/>
    <w:next w:val="Normal"/>
    <w:qFormat/>
    <w:rsid w:val="00E95875"/>
    <w:pPr>
      <w:keepNext/>
      <w:jc w:val="center"/>
      <w:outlineLvl w:val="5"/>
    </w:pPr>
    <w:rPr>
      <w:b/>
      <w:sz w:val="24"/>
    </w:rPr>
  </w:style>
  <w:style w:type="paragraph" w:styleId="Heading9">
    <w:name w:val="heading 9"/>
    <w:basedOn w:val="Normal"/>
    <w:next w:val="Normal"/>
    <w:qFormat/>
    <w:rsid w:val="00E95875"/>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95875"/>
    <w:pPr>
      <w:ind w:left="1985" w:hanging="567"/>
    </w:pPr>
    <w:rPr>
      <w:sz w:val="24"/>
      <w:lang w:val="ro-RO"/>
    </w:rPr>
  </w:style>
  <w:style w:type="paragraph" w:styleId="BodyText2">
    <w:name w:val="Body Text 2"/>
    <w:basedOn w:val="Normal"/>
    <w:rsid w:val="00E95875"/>
    <w:pPr>
      <w:ind w:right="-766"/>
      <w:jc w:val="both"/>
    </w:pPr>
    <w:rPr>
      <w:sz w:val="24"/>
      <w:lang w:val="ro-RO"/>
    </w:rPr>
  </w:style>
  <w:style w:type="paragraph" w:styleId="BodyTextIndent3">
    <w:name w:val="Body Text Indent 3"/>
    <w:basedOn w:val="Normal"/>
    <w:rsid w:val="00E95875"/>
    <w:pPr>
      <w:ind w:right="-766" w:firstLine="567"/>
      <w:jc w:val="both"/>
    </w:pPr>
    <w:rPr>
      <w:sz w:val="24"/>
      <w:lang w:val="en-AU"/>
    </w:rPr>
  </w:style>
  <w:style w:type="paragraph" w:styleId="BodyTextIndent2">
    <w:name w:val="Body Text Indent 2"/>
    <w:basedOn w:val="Normal"/>
    <w:rsid w:val="00E95875"/>
    <w:pPr>
      <w:ind w:left="1418" w:hanging="851"/>
    </w:pPr>
    <w:rPr>
      <w:sz w:val="24"/>
      <w:lang w:val="ro-RO"/>
    </w:rPr>
  </w:style>
  <w:style w:type="paragraph" w:styleId="BodyText">
    <w:name w:val="Body Text"/>
    <w:basedOn w:val="Normal"/>
    <w:rsid w:val="00E95875"/>
    <w:pPr>
      <w:ind w:right="-810"/>
    </w:pPr>
    <w:rPr>
      <w:sz w:val="24"/>
    </w:rPr>
  </w:style>
  <w:style w:type="character" w:styleId="PageNumber">
    <w:name w:val="page number"/>
    <w:basedOn w:val="DefaultParagraphFont"/>
    <w:rsid w:val="00E95875"/>
  </w:style>
  <w:style w:type="paragraph" w:styleId="Header">
    <w:name w:val="header"/>
    <w:basedOn w:val="Normal"/>
    <w:rsid w:val="00E95875"/>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126702"/>
    <w:pPr>
      <w:ind w:left="720"/>
      <w:contextualSpacing/>
    </w:pPr>
  </w:style>
  <w:style w:type="character" w:customStyle="1" w:styleId="hps">
    <w:name w:val="hps"/>
    <w:basedOn w:val="DefaultParagraphFont"/>
    <w:rsid w:val="00A72345"/>
  </w:style>
  <w:style w:type="character" w:customStyle="1" w:styleId="shorttext">
    <w:name w:val="short_text"/>
    <w:basedOn w:val="DefaultParagraphFont"/>
    <w:rsid w:val="00B838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875"/>
    <w:rPr>
      <w:lang w:eastAsia="zh-CN"/>
    </w:rPr>
  </w:style>
  <w:style w:type="paragraph" w:styleId="Heading1">
    <w:name w:val="heading 1"/>
    <w:basedOn w:val="Normal"/>
    <w:next w:val="Normal"/>
    <w:qFormat/>
    <w:rsid w:val="00E95875"/>
    <w:pPr>
      <w:keepNext/>
      <w:numPr>
        <w:numId w:val="1"/>
      </w:numPr>
      <w:ind w:right="-625"/>
      <w:jc w:val="both"/>
      <w:outlineLvl w:val="0"/>
    </w:pPr>
    <w:rPr>
      <w:b/>
      <w:sz w:val="24"/>
      <w:lang w:val="en-AU"/>
    </w:rPr>
  </w:style>
  <w:style w:type="paragraph" w:styleId="Heading2">
    <w:name w:val="heading 2"/>
    <w:basedOn w:val="Normal"/>
    <w:next w:val="Normal"/>
    <w:qFormat/>
    <w:rsid w:val="00E95875"/>
    <w:pPr>
      <w:keepNext/>
      <w:numPr>
        <w:numId w:val="2"/>
      </w:numPr>
      <w:outlineLvl w:val="1"/>
    </w:pPr>
    <w:rPr>
      <w:b/>
      <w:sz w:val="24"/>
      <w:lang w:val="ro-RO"/>
    </w:rPr>
  </w:style>
  <w:style w:type="paragraph" w:styleId="Heading3">
    <w:name w:val="heading 3"/>
    <w:basedOn w:val="Normal"/>
    <w:next w:val="Normal"/>
    <w:qFormat/>
    <w:rsid w:val="00E95875"/>
    <w:pPr>
      <w:keepNext/>
      <w:ind w:left="2160" w:firstLine="720"/>
      <w:outlineLvl w:val="2"/>
    </w:pPr>
    <w:rPr>
      <w:b/>
      <w:sz w:val="24"/>
      <w:lang w:val="ro-RO"/>
    </w:rPr>
  </w:style>
  <w:style w:type="paragraph" w:styleId="Heading4">
    <w:name w:val="heading 4"/>
    <w:basedOn w:val="Normal"/>
    <w:next w:val="Normal"/>
    <w:qFormat/>
    <w:rsid w:val="00E95875"/>
    <w:pPr>
      <w:keepNext/>
      <w:ind w:left="720" w:firstLine="720"/>
      <w:outlineLvl w:val="3"/>
    </w:pPr>
    <w:rPr>
      <w:b/>
      <w:sz w:val="24"/>
      <w:lang w:val="ro-RO"/>
    </w:rPr>
  </w:style>
  <w:style w:type="paragraph" w:styleId="Heading5">
    <w:name w:val="heading 5"/>
    <w:basedOn w:val="Normal"/>
    <w:next w:val="Normal"/>
    <w:qFormat/>
    <w:rsid w:val="00E95875"/>
    <w:pPr>
      <w:keepNext/>
      <w:spacing w:before="120" w:line="360" w:lineRule="auto"/>
      <w:outlineLvl w:val="4"/>
    </w:pPr>
    <w:rPr>
      <w:b/>
      <w:sz w:val="24"/>
      <w:lang w:val="ro-RO"/>
    </w:rPr>
  </w:style>
  <w:style w:type="paragraph" w:styleId="Heading6">
    <w:name w:val="heading 6"/>
    <w:basedOn w:val="Normal"/>
    <w:next w:val="Normal"/>
    <w:qFormat/>
    <w:rsid w:val="00E95875"/>
    <w:pPr>
      <w:keepNext/>
      <w:jc w:val="center"/>
      <w:outlineLvl w:val="5"/>
    </w:pPr>
    <w:rPr>
      <w:b/>
      <w:sz w:val="24"/>
    </w:rPr>
  </w:style>
  <w:style w:type="paragraph" w:styleId="Heading9">
    <w:name w:val="heading 9"/>
    <w:basedOn w:val="Normal"/>
    <w:next w:val="Normal"/>
    <w:qFormat/>
    <w:rsid w:val="00E95875"/>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95875"/>
    <w:pPr>
      <w:ind w:left="1985" w:hanging="567"/>
    </w:pPr>
    <w:rPr>
      <w:sz w:val="24"/>
      <w:lang w:val="ro-RO"/>
    </w:rPr>
  </w:style>
  <w:style w:type="paragraph" w:styleId="BodyText2">
    <w:name w:val="Body Text 2"/>
    <w:basedOn w:val="Normal"/>
    <w:rsid w:val="00E95875"/>
    <w:pPr>
      <w:ind w:right="-766"/>
      <w:jc w:val="both"/>
    </w:pPr>
    <w:rPr>
      <w:sz w:val="24"/>
      <w:lang w:val="ro-RO"/>
    </w:rPr>
  </w:style>
  <w:style w:type="paragraph" w:styleId="BodyTextIndent3">
    <w:name w:val="Body Text Indent 3"/>
    <w:basedOn w:val="Normal"/>
    <w:rsid w:val="00E95875"/>
    <w:pPr>
      <w:ind w:right="-766" w:firstLine="567"/>
      <w:jc w:val="both"/>
    </w:pPr>
    <w:rPr>
      <w:sz w:val="24"/>
      <w:lang w:val="en-AU"/>
    </w:rPr>
  </w:style>
  <w:style w:type="paragraph" w:styleId="BodyTextIndent2">
    <w:name w:val="Body Text Indent 2"/>
    <w:basedOn w:val="Normal"/>
    <w:rsid w:val="00E95875"/>
    <w:pPr>
      <w:ind w:left="1418" w:hanging="851"/>
    </w:pPr>
    <w:rPr>
      <w:sz w:val="24"/>
      <w:lang w:val="ro-RO"/>
    </w:rPr>
  </w:style>
  <w:style w:type="paragraph" w:styleId="BodyText">
    <w:name w:val="Body Text"/>
    <w:basedOn w:val="Normal"/>
    <w:rsid w:val="00E95875"/>
    <w:pPr>
      <w:ind w:right="-810"/>
    </w:pPr>
    <w:rPr>
      <w:sz w:val="24"/>
    </w:rPr>
  </w:style>
  <w:style w:type="character" w:styleId="PageNumber">
    <w:name w:val="page number"/>
    <w:basedOn w:val="DefaultParagraphFont"/>
    <w:rsid w:val="00E95875"/>
  </w:style>
  <w:style w:type="paragraph" w:styleId="Header">
    <w:name w:val="header"/>
    <w:basedOn w:val="Normal"/>
    <w:rsid w:val="00E95875"/>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173499608">
      <w:bodyDiv w:val="1"/>
      <w:marLeft w:val="0"/>
      <w:marRight w:val="0"/>
      <w:marTop w:val="0"/>
      <w:marBottom w:val="0"/>
      <w:divBdr>
        <w:top w:val="none" w:sz="0" w:space="0" w:color="auto"/>
        <w:left w:val="none" w:sz="0" w:space="0" w:color="auto"/>
        <w:bottom w:val="none" w:sz="0" w:space="0" w:color="auto"/>
        <w:right w:val="none" w:sz="0" w:space="0" w:color="auto"/>
      </w:divBdr>
      <w:divsChild>
        <w:div w:id="1198659139">
          <w:marLeft w:val="0"/>
          <w:marRight w:val="0"/>
          <w:marTop w:val="0"/>
          <w:marBottom w:val="0"/>
          <w:divBdr>
            <w:top w:val="none" w:sz="0" w:space="0" w:color="auto"/>
            <w:left w:val="none" w:sz="0" w:space="0" w:color="auto"/>
            <w:bottom w:val="none" w:sz="0" w:space="0" w:color="auto"/>
            <w:right w:val="none" w:sz="0" w:space="0" w:color="auto"/>
          </w:divBdr>
          <w:divsChild>
            <w:div w:id="6076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197428">
      <w:bodyDiv w:val="1"/>
      <w:marLeft w:val="0"/>
      <w:marRight w:val="0"/>
      <w:marTop w:val="0"/>
      <w:marBottom w:val="0"/>
      <w:divBdr>
        <w:top w:val="none" w:sz="0" w:space="0" w:color="auto"/>
        <w:left w:val="none" w:sz="0" w:space="0" w:color="auto"/>
        <w:bottom w:val="none" w:sz="0" w:space="0" w:color="auto"/>
        <w:right w:val="none" w:sz="0" w:space="0" w:color="auto"/>
      </w:divBdr>
      <w:divsChild>
        <w:div w:id="1463578489">
          <w:marLeft w:val="0"/>
          <w:marRight w:val="0"/>
          <w:marTop w:val="0"/>
          <w:marBottom w:val="0"/>
          <w:divBdr>
            <w:top w:val="none" w:sz="0" w:space="0" w:color="auto"/>
            <w:left w:val="none" w:sz="0" w:space="0" w:color="auto"/>
            <w:bottom w:val="none" w:sz="0" w:space="0" w:color="auto"/>
            <w:right w:val="none" w:sz="0" w:space="0" w:color="auto"/>
          </w:divBdr>
          <w:divsChild>
            <w:div w:id="120271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1696728097">
      <w:bodyDiv w:val="1"/>
      <w:marLeft w:val="0"/>
      <w:marRight w:val="0"/>
      <w:marTop w:val="0"/>
      <w:marBottom w:val="0"/>
      <w:divBdr>
        <w:top w:val="none" w:sz="0" w:space="0" w:color="auto"/>
        <w:left w:val="none" w:sz="0" w:space="0" w:color="auto"/>
        <w:bottom w:val="none" w:sz="0" w:space="0" w:color="auto"/>
        <w:right w:val="none" w:sz="0" w:space="0" w:color="auto"/>
      </w:divBdr>
      <w:divsChild>
        <w:div w:id="949551517">
          <w:marLeft w:val="0"/>
          <w:marRight w:val="0"/>
          <w:marTop w:val="0"/>
          <w:marBottom w:val="0"/>
          <w:divBdr>
            <w:top w:val="none" w:sz="0" w:space="0" w:color="auto"/>
            <w:left w:val="none" w:sz="0" w:space="0" w:color="auto"/>
            <w:bottom w:val="none" w:sz="0" w:space="0" w:color="auto"/>
            <w:right w:val="none" w:sz="0" w:space="0" w:color="auto"/>
          </w:divBdr>
          <w:divsChild>
            <w:div w:id="11398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42411">
      <w:bodyDiv w:val="1"/>
      <w:marLeft w:val="0"/>
      <w:marRight w:val="0"/>
      <w:marTop w:val="0"/>
      <w:marBottom w:val="0"/>
      <w:divBdr>
        <w:top w:val="none" w:sz="0" w:space="0" w:color="auto"/>
        <w:left w:val="none" w:sz="0" w:space="0" w:color="auto"/>
        <w:bottom w:val="none" w:sz="0" w:space="0" w:color="auto"/>
        <w:right w:val="none" w:sz="0" w:space="0" w:color="auto"/>
      </w:divBdr>
      <w:divsChild>
        <w:div w:id="409616291">
          <w:marLeft w:val="0"/>
          <w:marRight w:val="0"/>
          <w:marTop w:val="0"/>
          <w:marBottom w:val="0"/>
          <w:divBdr>
            <w:top w:val="none" w:sz="0" w:space="0" w:color="auto"/>
            <w:left w:val="none" w:sz="0" w:space="0" w:color="auto"/>
            <w:bottom w:val="none" w:sz="0" w:space="0" w:color="auto"/>
            <w:right w:val="none" w:sz="0" w:space="0" w:color="auto"/>
          </w:divBdr>
          <w:divsChild>
            <w:div w:id="54934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7</Pages>
  <Words>1794</Words>
  <Characters>12565</Characters>
  <Application>Microsoft Office Word</Application>
  <DocSecurity>0</DocSecurity>
  <Lines>104</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14331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Hematologie</cp:lastModifiedBy>
  <cp:revision>37</cp:revision>
  <cp:lastPrinted>2018-11-05T11:18:00Z</cp:lastPrinted>
  <dcterms:created xsi:type="dcterms:W3CDTF">2017-10-31T18:14:00Z</dcterms:created>
  <dcterms:modified xsi:type="dcterms:W3CDTF">2018-11-05T11:19:00Z</dcterms:modified>
</cp:coreProperties>
</file>